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762500" cy="4762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EĞİTİM ÖĞRETİM</w:t>
      </w:r>
    </w:p>
    <w:p w:rsidR="00000000" w:rsidDel="00000000" w:rsidP="00000000" w:rsidRDefault="00000000" w:rsidRPr="00000000" w14:paraId="00000012">
      <w:pPr>
        <w:spacing w:line="240" w:lineRule="auto"/>
        <w:ind w:left="708" w:hanging="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B.1. Program Tasarımı, Değerlendirmesi ve Güncellenmesi</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Birimimiz, Türkiye Yükseköğretim Yeterlilikleri Çerçevesi'nin sunduğu standartlar doğrultusunda, öğrencilerin hem akademik hem de mesleki gelişimlerine katkı sağlayacak programlar tasarlamaktadır. Öğrenme çıktıları ve öğretim amaçları arasındaki uyumu sürekli olarak gözden geçirerek, programlarımızın güncel bilgi ve becerileri içermesini sağlamaktayız. Ayrıca, düzenli değerlendirmelerle programlarımızın öğrenci ve toplum ihtiyaçlarına ne derece cevap verdiğini ölçerek, gerekli iyileştirmeleri yapmaktadır</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[3]B.1.1.18.Programların tasarımı ve onayı</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Yeni bir program açarken, üniversitemizdeki mevcut programlarla olan benzerlik ve farklılıkları, öğretim kadrosunun yeterliliği, programın gelecekte de devam edip edemeyeceği, öğrenci adaylarımızın profili, bölümümüzün olanakları, öğrencilerin mezuniyet sonrası kazanacakları beceriler ve mezunlarımızın iş bulma durumları gibi birçok faktör detaylı bir şekilde incelenmektedir Yeni bir program önerisi fakülte kurulundan geçtikten sonra senatodan geçtikten sonra Yükseköğretim Kurulu’na (YÖK) önerilmektedir. Ayrıca değerlendirmenin her aşamasında YÖK’ün onayı ile birlikte açılması uygun görülen programlara ilişkin tüm bilgiler, devam eden diğer programlar gibi, iç ve dış paydaşlarımız ile açık bir şekilde paylaşılır. Birimlerin farklı amaçları, çıktıları ve TYÇÇ ile farklı uyumlandırma süreçleri mevcuttur. Programların amaçları ve öğrenme çıktıları (kazanımları) oluşturulmuş, </w:t>
      </w:r>
      <w:hyperlink r:id="rId8">
        <w:r w:rsidDel="00000000" w:rsidR="00000000" w:rsidRPr="00000000">
          <w:rPr>
            <w:rFonts w:ascii="Times New Roman" w:cs="Times New Roman" w:eastAsia="Times New Roman" w:hAnsi="Times New Roman"/>
            <w:color w:val="0000ff"/>
            <w:sz w:val="24"/>
            <w:szCs w:val="24"/>
            <w:u w:val="none"/>
            <w:rtl w:val="0"/>
          </w:rPr>
          <w:t xml:space="preserve">[3]B.1.1.1.tyyç</w:t>
        </w:r>
      </w:hyperlink>
      <w:r w:rsidDel="00000000" w:rsidR="00000000" w:rsidRPr="00000000">
        <w:rPr>
          <w:rFonts w:ascii="Times New Roman" w:cs="Times New Roman" w:eastAsia="Times New Roman" w:hAnsi="Times New Roman"/>
          <w:sz w:val="24"/>
          <w:szCs w:val="24"/>
          <w:rtl w:val="0"/>
        </w:rPr>
        <w:t xml:space="preserve"> ile uyumu belirtilmekte ve </w:t>
      </w:r>
      <w:hyperlink r:id="rId9">
        <w:r w:rsidDel="00000000" w:rsidR="00000000" w:rsidRPr="00000000">
          <w:rPr>
            <w:rFonts w:ascii="Times New Roman" w:cs="Times New Roman" w:eastAsia="Times New Roman" w:hAnsi="Times New Roman"/>
            <w:color w:val="1155cc"/>
            <w:sz w:val="24"/>
            <w:szCs w:val="24"/>
            <w:u w:val="single"/>
            <w:rtl w:val="0"/>
          </w:rPr>
          <w:t xml:space="preserve">[3]B.1.1.2.ders_bilgi_paketi</w:t>
        </w:r>
      </w:hyperlink>
      <w:r w:rsidDel="00000000" w:rsidR="00000000" w:rsidRPr="00000000">
        <w:rPr>
          <w:rFonts w:ascii="Times New Roman" w:cs="Times New Roman" w:eastAsia="Times New Roman" w:hAnsi="Times New Roman"/>
          <w:sz w:val="24"/>
          <w:szCs w:val="24"/>
          <w:rtl w:val="0"/>
        </w:rPr>
        <w:t xml:space="preserve"> ile kamuoyuna ilan edilmektedir. Program yeterlilikleri belirlenirken birimimizin </w:t>
      </w:r>
      <w:hyperlink r:id="rId10">
        <w:r w:rsidDel="00000000" w:rsidR="00000000" w:rsidRPr="00000000">
          <w:rPr>
            <w:rFonts w:ascii="Times New Roman" w:cs="Times New Roman" w:eastAsia="Times New Roman" w:hAnsi="Times New Roman"/>
            <w:color w:val="0000ff"/>
            <w:sz w:val="24"/>
            <w:szCs w:val="24"/>
            <w:u w:val="single"/>
            <w:rtl w:val="0"/>
          </w:rPr>
          <w:t xml:space="preserve">[3]B.1.1.3.misyon_vizyon</w:t>
        </w:r>
      </w:hyperlink>
      <w:r w:rsidDel="00000000" w:rsidR="00000000" w:rsidRPr="00000000">
        <w:rPr>
          <w:rFonts w:ascii="Times New Roman" w:cs="Times New Roman" w:eastAsia="Times New Roman" w:hAnsi="Times New Roman"/>
          <w:sz w:val="24"/>
          <w:szCs w:val="24"/>
          <w:rtl w:val="0"/>
        </w:rPr>
        <w:t xml:space="preserve">u göz önünde bulundurulmaktadır. </w:t>
      </w:r>
      <w:hyperlink r:id="rId11">
        <w:r w:rsidDel="00000000" w:rsidR="00000000" w:rsidRPr="00000000">
          <w:rPr>
            <w:rFonts w:ascii="Times New Roman" w:cs="Times New Roman" w:eastAsia="Times New Roman" w:hAnsi="Times New Roman"/>
            <w:color w:val="1155cc"/>
            <w:sz w:val="24"/>
            <w:szCs w:val="24"/>
            <w:u w:val="single"/>
            <w:rtl w:val="0"/>
          </w:rPr>
          <w:t xml:space="preserve">[3]B.1.1.4.ders_bilgi_paketi</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[3]B.1.1.5.ects_kredisi</w:t>
        </w:r>
      </w:hyperlink>
      <w:r w:rsidDel="00000000" w:rsidR="00000000" w:rsidRPr="00000000">
        <w:rPr>
          <w:rFonts w:ascii="Times New Roman" w:cs="Times New Roman" w:eastAsia="Times New Roman" w:hAnsi="Times New Roman"/>
          <w:sz w:val="24"/>
          <w:szCs w:val="24"/>
          <w:rtl w:val="0"/>
        </w:rPr>
        <w:t xml:space="preserve"> ölçütleri dikkate alınarak hazırlanmıştır. Eğitim amaçları ve program çıktıları TYYÇ doğrultusunda fakülte kurulunca </w:t>
      </w:r>
      <w:hyperlink r:id="rId13">
        <w:r w:rsidDel="00000000" w:rsidR="00000000" w:rsidRPr="00000000">
          <w:rPr>
            <w:rFonts w:ascii="Times New Roman" w:cs="Times New Roman" w:eastAsia="Times New Roman" w:hAnsi="Times New Roman"/>
            <w:color w:val="1155cc"/>
            <w:sz w:val="24"/>
            <w:szCs w:val="24"/>
            <w:u w:val="single"/>
            <w:rtl w:val="0"/>
          </w:rPr>
          <w:t xml:space="preserve">[3]B.1.1.6.gsf_fakülte_kurulu</w:t>
        </w:r>
      </w:hyperlink>
      <w:r w:rsidDel="00000000" w:rsidR="00000000" w:rsidRPr="00000000">
        <w:rPr>
          <w:rFonts w:ascii="Times New Roman" w:cs="Times New Roman" w:eastAsia="Times New Roman" w:hAnsi="Times New Roman"/>
          <w:sz w:val="24"/>
          <w:szCs w:val="24"/>
          <w:rtl w:val="0"/>
        </w:rPr>
        <w:t xml:space="preserve"> ve </w:t>
      </w:r>
      <w:hyperlink r:id="rId14">
        <w:r w:rsidDel="00000000" w:rsidR="00000000" w:rsidRPr="00000000">
          <w:rPr>
            <w:rFonts w:ascii="Times New Roman" w:cs="Times New Roman" w:eastAsia="Times New Roman" w:hAnsi="Times New Roman"/>
            <w:color w:val="0000ff"/>
            <w:sz w:val="24"/>
            <w:szCs w:val="24"/>
            <w:u w:val="single"/>
            <w:rtl w:val="0"/>
          </w:rPr>
          <w:t xml:space="preserve">[3]B.1.1.7.eğitim_ve_öğretim_komisyonu</w:t>
        </w:r>
      </w:hyperlink>
      <w:r w:rsidDel="00000000" w:rsidR="00000000" w:rsidRPr="00000000">
        <w:rPr>
          <w:rFonts w:ascii="Times New Roman" w:cs="Times New Roman" w:eastAsia="Times New Roman" w:hAnsi="Times New Roman"/>
          <w:sz w:val="24"/>
          <w:szCs w:val="24"/>
          <w:rtl w:val="0"/>
        </w:rPr>
        <w:t xml:space="preserve">nca görüşülerek hazırlanmaktadır. Program tasarımı ve onayı süreci </w:t>
      </w:r>
      <w:hyperlink r:id="rId15">
        <w:r w:rsidDel="00000000" w:rsidR="00000000" w:rsidRPr="00000000">
          <w:rPr>
            <w:rFonts w:ascii="Times New Roman" w:cs="Times New Roman" w:eastAsia="Times New Roman" w:hAnsi="Times New Roman"/>
            <w:color w:val="1155cc"/>
            <w:sz w:val="24"/>
            <w:szCs w:val="24"/>
            <w:u w:val="single"/>
            <w:rtl w:val="0"/>
          </w:rPr>
          <w:t xml:space="preserve">[3]B.1.1.8.mevzuat</w:t>
        </w:r>
      </w:hyperlink>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[3]B.1.1.9.öidb_mevzuat</w:t>
        </w:r>
      </w:hyperlink>
      <w:r w:rsidDel="00000000" w:rsidR="00000000" w:rsidRPr="00000000">
        <w:rPr>
          <w:rFonts w:ascii="Times New Roman" w:cs="Times New Roman" w:eastAsia="Times New Roman" w:hAnsi="Times New Roman"/>
          <w:sz w:val="24"/>
          <w:szCs w:val="24"/>
          <w:rtl w:val="0"/>
        </w:rPr>
        <w:t xml:space="preserve"> la belirlenmiştir.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Program tasarımı ve onayı süreçlerinin yönetsel ve organizasyonel yapısı </w:t>
      </w:r>
    </w:p>
    <w:p w:rsidR="00000000" w:rsidDel="00000000" w:rsidP="00000000" w:rsidRDefault="00000000" w:rsidRPr="00000000" w14:paraId="0000001A">
      <w:pPr>
        <w:spacing w:after="0" w:line="240" w:lineRule="auto"/>
        <w:jc w:val="both"/>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çıktılarının gerçekleştiğinin nasıl izlendiğine dair ile planlama yapılmıştır. Program çıktılarının irdelenme yöntem ve süreci </w:t>
      </w:r>
      <w:hyperlink r:id="rId17">
        <w:r w:rsidDel="00000000" w:rsidR="00000000" w:rsidRPr="00000000">
          <w:rPr>
            <w:rFonts w:ascii="Times New Roman" w:cs="Times New Roman" w:eastAsia="Times New Roman" w:hAnsi="Times New Roman"/>
            <w:color w:val="0000ff"/>
            <w:sz w:val="24"/>
            <w:szCs w:val="24"/>
            <w:u w:val="single"/>
            <w:rtl w:val="0"/>
          </w:rPr>
          <w:t xml:space="preserve">[3]B.1.1.10.eğitm_öğretm_hizmetlernn_tasarm_geliştrlmsi_prosedürü</w:t>
        </w:r>
      </w:hyperlink>
      <w:r w:rsidDel="00000000" w:rsidR="00000000" w:rsidRPr="00000000">
        <w:rPr>
          <w:rFonts w:ascii="Times New Roman" w:cs="Times New Roman" w:eastAsia="Times New Roman" w:hAnsi="Times New Roman"/>
          <w:sz w:val="24"/>
          <w:szCs w:val="24"/>
          <w:rtl w:val="0"/>
        </w:rPr>
        <w:t xml:space="preserve"> ve </w:t>
      </w:r>
      <w:hyperlink r:id="rId18">
        <w:r w:rsidDel="00000000" w:rsidR="00000000" w:rsidRPr="00000000">
          <w:rPr>
            <w:rFonts w:ascii="Times New Roman" w:cs="Times New Roman" w:eastAsia="Times New Roman" w:hAnsi="Times New Roman"/>
            <w:color w:val="0000ff"/>
            <w:sz w:val="24"/>
            <w:szCs w:val="24"/>
            <w:u w:val="single"/>
            <w:rtl w:val="0"/>
          </w:rPr>
          <w:t xml:space="preserve">[3]B.1.1.11.fakute_egitim_ve_ogretim_sureci</w:t>
        </w:r>
      </w:hyperlink>
      <w:r w:rsidDel="00000000" w:rsidR="00000000" w:rsidRPr="00000000">
        <w:rPr>
          <w:rFonts w:ascii="Times New Roman" w:cs="Times New Roman" w:eastAsia="Times New Roman" w:hAnsi="Times New Roman"/>
          <w:sz w:val="24"/>
          <w:szCs w:val="24"/>
          <w:rtl w:val="0"/>
        </w:rPr>
        <w:t xml:space="preserve"> ve </w:t>
      </w:r>
      <w:hyperlink r:id="rId19">
        <w:r w:rsidDel="00000000" w:rsidR="00000000" w:rsidRPr="00000000">
          <w:rPr>
            <w:rFonts w:ascii="Times New Roman" w:cs="Times New Roman" w:eastAsia="Times New Roman" w:hAnsi="Times New Roman"/>
            <w:color w:val="0000ff"/>
            <w:sz w:val="24"/>
            <w:szCs w:val="24"/>
            <w:u w:val="single"/>
            <w:rtl w:val="0"/>
          </w:rPr>
          <w:t xml:space="preserve">[3]B.1.1.12.iş_akış_şemaları</w:t>
        </w:r>
      </w:hyperlink>
      <w:r w:rsidDel="00000000" w:rsidR="00000000" w:rsidRPr="00000000">
        <w:rPr>
          <w:rFonts w:ascii="Times New Roman" w:cs="Times New Roman" w:eastAsia="Times New Roman" w:hAnsi="Times New Roman"/>
          <w:sz w:val="24"/>
          <w:szCs w:val="24"/>
          <w:rtl w:val="0"/>
        </w:rPr>
        <w:t xml:space="preserve"> nda ayrıntılı belirtilmektedir. Öğrenme çıktılarının ve gerekli öğretim süreçlerinin yapılandırılmasında bölüm bazında ilke ve kurallar bulunmaktadır. Program düzeyinde yeterliliklerin hangi eylemlerle kazandırabileceği </w:t>
      </w:r>
      <w:hyperlink r:id="rId20">
        <w:r w:rsidDel="00000000" w:rsidR="00000000" w:rsidRPr="00000000">
          <w:rPr>
            <w:rFonts w:ascii="Times New Roman" w:cs="Times New Roman" w:eastAsia="Times New Roman" w:hAnsi="Times New Roman"/>
            <w:color w:val="1155cc"/>
            <w:sz w:val="24"/>
            <w:szCs w:val="24"/>
            <w:u w:val="single"/>
            <w:rtl w:val="0"/>
          </w:rPr>
          <w:t xml:space="preserve">[3]B.1.1.13.bilgi_paketi</w:t>
        </w:r>
      </w:hyperlink>
      <w:r w:rsidDel="00000000" w:rsidR="00000000" w:rsidRPr="00000000">
        <w:rPr>
          <w:rFonts w:ascii="Times New Roman" w:cs="Times New Roman" w:eastAsia="Times New Roman" w:hAnsi="Times New Roman"/>
          <w:sz w:val="24"/>
          <w:szCs w:val="24"/>
          <w:rtl w:val="0"/>
        </w:rPr>
        <w:t xml:space="preserve"> yeterlilik-ders-öğretim yöntemi matrisleri belirlenmiştir. Eğitim politikasıyla uyumu, el kitabı, kılavuz, usul ve esas vb. </w:t>
      </w:r>
      <w:hyperlink r:id="rId21">
        <w:r w:rsidDel="00000000" w:rsidR="00000000" w:rsidRPr="00000000">
          <w:rPr>
            <w:rFonts w:ascii="Times New Roman" w:cs="Times New Roman" w:eastAsia="Times New Roman" w:hAnsi="Times New Roman"/>
            <w:color w:val="0000ff"/>
            <w:sz w:val="24"/>
            <w:szCs w:val="24"/>
            <w:u w:val="single"/>
            <w:rtl w:val="0"/>
          </w:rPr>
          <w:t xml:space="preserve">[3]B.1.1.14.bologna_süreci</w:t>
        </w:r>
      </w:hyperlink>
      <w:r w:rsidDel="00000000" w:rsidR="00000000" w:rsidRPr="00000000">
        <w:rPr>
          <w:rFonts w:ascii="Times New Roman" w:cs="Times New Roman" w:eastAsia="Times New Roman" w:hAnsi="Times New Roman"/>
          <w:sz w:val="24"/>
          <w:szCs w:val="24"/>
          <w:rtl w:val="0"/>
        </w:rPr>
        <w:t xml:space="preserve"> ve </w:t>
      </w:r>
      <w:hyperlink r:id="rId22">
        <w:r w:rsidDel="00000000" w:rsidR="00000000" w:rsidRPr="00000000">
          <w:rPr>
            <w:rFonts w:ascii="Times New Roman" w:cs="Times New Roman" w:eastAsia="Times New Roman" w:hAnsi="Times New Roman"/>
            <w:color w:val="0000ff"/>
            <w:sz w:val="24"/>
            <w:szCs w:val="24"/>
            <w:u w:val="single"/>
            <w:rtl w:val="0"/>
          </w:rPr>
          <w:t xml:space="preserve">[3]B.1.1.15.öğrenci_işleri_daire_başkanlığı_mevzuatı</w:t>
        </w:r>
      </w:hyperlink>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0000ff"/>
            <w:sz w:val="24"/>
            <w:szCs w:val="24"/>
            <w:u w:val="single"/>
            <w:rtl w:val="0"/>
          </w:rPr>
          <w:t xml:space="preserve">[3]B.1.1.16.eğitim_öğretim_komisyonu_yönergesi</w:t>
        </w:r>
      </w:hyperlink>
      <w:r w:rsidDel="00000000" w:rsidR="00000000" w:rsidRPr="00000000">
        <w:rPr>
          <w:rFonts w:ascii="Times New Roman" w:cs="Times New Roman" w:eastAsia="Times New Roman" w:hAnsi="Times New Roman"/>
          <w:sz w:val="24"/>
          <w:szCs w:val="24"/>
          <w:rtl w:val="0"/>
        </w:rPr>
        <w:t xml:space="preserve">   tanımlıdır.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Program amaç ve çıktılarının TYÇ ile uyumunu gösteren kanıtlar (ders program örnekleri, güncel ders izlence örnekleri vb.)</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 izlence örneklerine ise </w:t>
      </w:r>
      <w:hyperlink r:id="rId24">
        <w:r w:rsidDel="00000000" w:rsidR="00000000" w:rsidRPr="00000000">
          <w:rPr>
            <w:rFonts w:ascii="Times New Roman" w:cs="Times New Roman" w:eastAsia="Times New Roman" w:hAnsi="Times New Roman"/>
            <w:color w:val="1155cc"/>
            <w:sz w:val="24"/>
            <w:szCs w:val="24"/>
            <w:u w:val="single"/>
            <w:rtl w:val="0"/>
          </w:rPr>
          <w:t xml:space="preserve">[3]B.1.1.17.ders_bilgi_paketi</w:t>
        </w:r>
      </w:hyperlink>
      <w:r w:rsidDel="00000000" w:rsidR="00000000" w:rsidRPr="00000000">
        <w:rPr>
          <w:rFonts w:ascii="Times New Roman" w:cs="Times New Roman" w:eastAsia="Times New Roman" w:hAnsi="Times New Roman"/>
          <w:sz w:val="24"/>
          <w:szCs w:val="24"/>
          <w:rtl w:val="0"/>
        </w:rPr>
        <w:t xml:space="preserve">nden ulaşılabilir. </w:t>
      </w:r>
      <w:hyperlink r:id="rId25">
        <w:r w:rsidDel="00000000" w:rsidR="00000000" w:rsidRPr="00000000">
          <w:rPr>
            <w:rFonts w:ascii="Times New Roman" w:cs="Times New Roman" w:eastAsia="Times New Roman" w:hAnsi="Times New Roman"/>
            <w:color w:val="1155cc"/>
            <w:sz w:val="24"/>
            <w:szCs w:val="24"/>
            <w:u w:val="single"/>
            <w:rtl w:val="0"/>
          </w:rPr>
          <w:t xml:space="preserve">[3]B.1.1.18.gsf_ders_programları</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eğitim amaçlarına ulaşmak için öğrenciye kazandırılması hedeflenen bilgi, beceri ve yetenekler doğrultusunda verilen derslerin, etkin ve kalıcı öğrenim çıktılarının sağlanması hedeflenmiştir. Bölümlerimizin eğitim-öğretim programı, öğrencilerin mesleki bilgi ve becerileri kazanmaları, tüm program amaçlarına ve program çıktılarına ulaşmayı sağlayacak şekilde temel bilimler ve mesleki dersleri içerecek şekilde hazırlanmıştır. Fakültemizde dört yıl boyunca alınan dersler tüm program eğitim amaçlarına ve program çıktılarına ulaşılmasına katkı sağlamaktadır. Fakültelerimizdeki lisans eğitim-öğretim programında birinci ve ikinci yarıyılda temel bilgi ve becerileri içeren dersler ve sonraki yarıyıllarda mesleki dersler yer almaktadır. İlk yıl alınan derslerden edinilen temel bilgi ve beceriler mesleki dersler için bir temel oluşturmaktadır. Sonraki yıllarda alınan mesleki derslerden edinilen teorik bilgilerle öğrencilerin alanlarında yetkinleşmelerine imkân sağlayacak şekilde sunulmaya çalışılmaktadır. Bir dersteki başarı durumu, ders başarı notu ile belirlenmektedir. Ders başarı notuna; öğrencinin ara sınav ve/veya ara sınav yerine geçen ödev, proje, uygulama, grup aktiviteleri vb. çalışmalarda yarıyıl içinde gösterdiği başarının değerlendirilmesiyle ulaşılmaktadır. Yarıyıl içerisinde yapılan sınavların ders başarı notuna etkisi %40, final sınavının ise %60’dır. Sınavlardan yüz tam puan üzerinden elde edilen puan, dörtlük başarı kat sayısına ve harfli başarı notuna dönüştürülmektedir. Ders geçme notu en az 60’dir. Öğrencinin bir dersten geçebilmesi için yarıyıl/yılsonu veya bütünleme sınavından en az 50 puan alması zorunludur. Bu notu alamayan öğrenci, dersin ortalaması ne olursa olsun başarısız sayılır. Tanımlı süreçler doğrultusunda; program tasarımı ve onayı gerçekleşen programlar, programların amaç ve öğrenme çıktılarına uygun olarak yürütülmektedir. </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[3]B.1.2.10.Programın ders dağılım dengesi </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Fakültemizdeki ders programları ve ders içerikleri Avrupa Yükseköğretim Alanı kapsamındaki “çeşitlilik ile birlik arasındaki denge” ilkesi gözetilerek tasarlanmaktadır ve derslerin iş yükleri buna göre yapılmaktadır. Programlarımızın başarı ile tamamlanabilmesi için toplamda 240 AKTS kredisini tamamlanması ve bölümün belirlediği stajları, uygulamaları ve derslerini başarı ile geçmeleri gerekmektedir. </w:t>
      </w:r>
      <w:hyperlink r:id="rId26">
        <w:r w:rsidDel="00000000" w:rsidR="00000000" w:rsidRPr="00000000">
          <w:rPr>
            <w:rFonts w:ascii="Times New Roman" w:cs="Times New Roman" w:eastAsia="Times New Roman" w:hAnsi="Times New Roman"/>
            <w:color w:val="1155cc"/>
            <w:sz w:val="24"/>
            <w:szCs w:val="24"/>
            <w:u w:val="single"/>
            <w:rtl w:val="0"/>
          </w:rPr>
          <w:t xml:space="preserve">[3]B.1.2.1.ders_bilgi_paketi</w:t>
        </w:r>
      </w:hyperlink>
      <w:r w:rsidDel="00000000" w:rsidR="00000000" w:rsidRPr="00000000">
        <w:rPr>
          <w:rFonts w:ascii="Times New Roman" w:cs="Times New Roman" w:eastAsia="Times New Roman" w:hAnsi="Times New Roman"/>
          <w:sz w:val="24"/>
          <w:szCs w:val="24"/>
          <w:rtl w:val="0"/>
        </w:rPr>
        <w:t xml:space="preserve">ndeki tüm programlara ait müfredatlarda seçmeli ders oranı toplam kredi değerinin (AKTS) %25’ini oluşturmaktadır. Fakültemizdeki açılan seçmeli dersler (S) kapsamında öğrencilere aktarılabilir beceriler kazandırmak adına seçenekler sunulmuştur. Bölümlere yönelik hazırlanmış ders müfredatlarda bu derslerin içerikleri ile ilgili bilgiler bulunmaktadır ve ders kayıt dönemlerinde öğrencilerin bu dersleri seçmeleri teşvik edilmektedir. 2023 akademik yılı açılışında bölüm düzeyinde oryantasyon programları ve açılış dersleri ve Oryantasyon Programları düzenlenerek programlarının yürütülmesi süreçleri ile ilgili öğrencilerin görüş ve önerileri alınmaktadır. Programın ders dağılımına ilişkin ilke, kural ve yöntemler tanımlıdır. </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Ders dağılımına ilişkin ilke ve yöntemler ile buna ilişkin kanıtlar</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0000ff"/>
            <w:sz w:val="24"/>
            <w:szCs w:val="24"/>
            <w:u w:val="single"/>
            <w:rtl w:val="0"/>
          </w:rPr>
          <w:t xml:space="preserve">[3]B.1.2.2.pedagojik_eğitim_yönergesi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0000ff"/>
            <w:sz w:val="24"/>
            <w:szCs w:val="24"/>
            <w:u w:val="single"/>
            <w:rtl w:val="0"/>
          </w:rPr>
          <w:t xml:space="preserve">[3]B.1.2.3.uygulamalı_eğitimler_yönergesi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0000ff"/>
            <w:sz w:val="24"/>
            <w:szCs w:val="24"/>
            <w:u w:val="single"/>
            <w:rtl w:val="0"/>
          </w:rPr>
          <w:t xml:space="preserve">[3]B.1.2.4.uzaktan_öğretim_yönergesi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0000ff"/>
            <w:sz w:val="24"/>
            <w:szCs w:val="24"/>
            <w:u w:val="single"/>
            <w:rtl w:val="0"/>
          </w:rPr>
          <w:t xml:space="preserve">[3]B.1.2.5.zorunlu_yabancı_dil_hazırlık_eğitim_öğretim_yönergesi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0000ff"/>
            <w:sz w:val="24"/>
            <w:szCs w:val="24"/>
            <w:u w:val="single"/>
            <w:rtl w:val="0"/>
          </w:rPr>
          <w:t xml:space="preserve">[3]B.1.2.6.önlisans_ve_lisans_eğitim_öğretim_ve_sınav_yönetmeliği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0000ff"/>
            <w:sz w:val="24"/>
            <w:szCs w:val="24"/>
            <w:u w:val="single"/>
            <w:rtl w:val="0"/>
          </w:rPr>
          <w:t xml:space="preserve">[3]B.1.2.7.öğrenci_staj_yönergesi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iş yükü kredisi mesleki uygulamalar, staj ve uygulamalı eğitim için tanımlanmış, mevzuata göre düzenlenmiştir. Ders dağılımında </w:t>
      </w:r>
      <w:hyperlink r:id="rId33">
        <w:r w:rsidDel="00000000" w:rsidR="00000000" w:rsidRPr="00000000">
          <w:rPr>
            <w:rFonts w:ascii="Times New Roman" w:cs="Times New Roman" w:eastAsia="Times New Roman" w:hAnsi="Times New Roman"/>
            <w:color w:val="1155cc"/>
            <w:sz w:val="24"/>
            <w:szCs w:val="24"/>
            <w:u w:val="single"/>
            <w:rtl w:val="0"/>
          </w:rPr>
          <w:t xml:space="preserve">[3]B.1.2.8.faaliyet raporlarında</w:t>
        </w:r>
      </w:hyperlink>
      <w:r w:rsidDel="00000000" w:rsidR="00000000" w:rsidRPr="00000000">
        <w:rPr>
          <w:rFonts w:ascii="Times New Roman" w:cs="Times New Roman" w:eastAsia="Times New Roman" w:hAnsi="Times New Roman"/>
          <w:sz w:val="24"/>
          <w:szCs w:val="24"/>
          <w:rtl w:val="0"/>
        </w:rPr>
        <w:t xml:space="preserve"> görüldüğü gibi </w:t>
      </w:r>
      <w:hyperlink r:id="rId34">
        <w:r w:rsidDel="00000000" w:rsidR="00000000" w:rsidRPr="00000000">
          <w:rPr>
            <w:rFonts w:ascii="Times New Roman" w:cs="Times New Roman" w:eastAsia="Times New Roman" w:hAnsi="Times New Roman"/>
            <w:color w:val="0000ff"/>
            <w:sz w:val="24"/>
            <w:szCs w:val="24"/>
            <w:u w:val="single"/>
            <w:rtl w:val="0"/>
          </w:rPr>
          <w:t xml:space="preserve">[3]B.1.2.9.öğretim_elemanlarının_uzmanlık_alanları</w:t>
        </w:r>
      </w:hyperlink>
      <w:r w:rsidDel="00000000" w:rsidR="00000000" w:rsidRPr="00000000">
        <w:rPr>
          <w:rFonts w:ascii="Times New Roman" w:cs="Times New Roman" w:eastAsia="Times New Roman" w:hAnsi="Times New Roman"/>
          <w:sz w:val="24"/>
          <w:szCs w:val="24"/>
          <w:rtl w:val="0"/>
        </w:rPr>
        <w:t xml:space="preserve"> ve iş yükleri gözetilir ve ders dağılımı katılımcı bir şekilde belirlenir. Öğretim programı (müfredat) yapısı zorunlu-seçmeli ders, alan-alan dışı ders dengesini gözetmekte, kültürel derinlik ve farklı disiplinleri tanıma imkânı vermektedir. Ders Bilgi Paketinde yer alan müfredatlar içinde ders sayısı ve haftalık ders saati öğrencinin akademik olmayan etkinliklere de zaman ayırabileceği şekilde düzenlenmiştir. Ders dağılımı dengesine ilişkin tanımlı süreçlere uygun olarak birimimizde ihtiyaç halinde uygulanmak üzere </w:t>
      </w:r>
      <w:hyperlink r:id="rId35">
        <w:r w:rsidDel="00000000" w:rsidR="00000000" w:rsidRPr="00000000">
          <w:rPr>
            <w:rFonts w:ascii="Times New Roman" w:cs="Times New Roman" w:eastAsia="Times New Roman" w:hAnsi="Times New Roman"/>
            <w:color w:val="0000ff"/>
            <w:sz w:val="24"/>
            <w:szCs w:val="24"/>
            <w:u w:val="single"/>
            <w:rtl w:val="0"/>
          </w:rPr>
          <w:t xml:space="preserve">[3]B.1.2.10.akts_kredisi_anketi</w:t>
        </w:r>
      </w:hyperlink>
      <w:r w:rsidDel="00000000" w:rsidR="00000000" w:rsidRPr="00000000">
        <w:rPr>
          <w:rFonts w:ascii="Times New Roman" w:cs="Times New Roman" w:eastAsia="Times New Roman" w:hAnsi="Times New Roman"/>
          <w:sz w:val="24"/>
          <w:szCs w:val="24"/>
          <w:rtl w:val="0"/>
        </w:rPr>
        <w:t xml:space="preserve"> bulunmaktadır. </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[3]B.1.3.5.Ders kazanımlarının program çıktılarıyla uyumu</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[3]B.1.3.1.ders_bilgi_paketi</w:t>
        </w:r>
      </w:hyperlink>
      <w:r w:rsidDel="00000000" w:rsidR="00000000" w:rsidRPr="00000000">
        <w:rPr>
          <w:rFonts w:ascii="Times New Roman" w:cs="Times New Roman" w:eastAsia="Times New Roman" w:hAnsi="Times New Roman"/>
          <w:sz w:val="24"/>
          <w:szCs w:val="24"/>
          <w:rtl w:val="0"/>
        </w:rPr>
        <w:t xml:space="preserve">nde derslerin öğrenme kazanımları (karma ve uzaktan eğitim de dahil) tanımlanmış ve program çıktıları ile ders kazanımları eşleştirmesi oluşturulmuş ve ilan edilmiştir. Üniversitemizde ders kazanımlarının değerlendirilmesi ve müfredat öğrenim hedeflerine ulaşılması ve bunların program çıktıları ile uyumunun nasıl ölçtüğüne dair etkili süreçleri nasıl gerçekleşeceği </w:t>
      </w:r>
      <w:hyperlink r:id="rId37">
        <w:r w:rsidDel="00000000" w:rsidR="00000000" w:rsidRPr="00000000">
          <w:rPr>
            <w:rFonts w:ascii="Times New Roman" w:cs="Times New Roman" w:eastAsia="Times New Roman" w:hAnsi="Times New Roman"/>
            <w:color w:val="0000ff"/>
            <w:sz w:val="24"/>
            <w:szCs w:val="24"/>
            <w:u w:val="single"/>
            <w:rtl w:val="0"/>
          </w:rPr>
          <w:t xml:space="preserve">[3]B.1.3.2.akts_kredilerinin_belirlenmesi_klavuzu</w:t>
        </w:r>
      </w:hyperlink>
      <w:r w:rsidDel="00000000" w:rsidR="00000000" w:rsidRPr="00000000">
        <w:rPr>
          <w:rFonts w:ascii="Times New Roman" w:cs="Times New Roman" w:eastAsia="Times New Roman" w:hAnsi="Times New Roman"/>
          <w:sz w:val="24"/>
          <w:szCs w:val="24"/>
          <w:rtl w:val="0"/>
        </w:rPr>
        <w:t xml:space="preserve"> ve </w:t>
      </w:r>
      <w:hyperlink r:id="rId38">
        <w:r w:rsidDel="00000000" w:rsidR="00000000" w:rsidRPr="00000000">
          <w:rPr>
            <w:rFonts w:ascii="Times New Roman" w:cs="Times New Roman" w:eastAsia="Times New Roman" w:hAnsi="Times New Roman"/>
            <w:color w:val="0000ff"/>
            <w:sz w:val="24"/>
            <w:szCs w:val="24"/>
            <w:u w:val="single"/>
            <w:rtl w:val="0"/>
          </w:rPr>
          <w:t xml:space="preserve">[3]B.1.3.3.türkiye_yükseköğretim_yeterlilikleri_çerçevesi</w:t>
        </w:r>
      </w:hyperlink>
      <w:r w:rsidDel="00000000" w:rsidR="00000000" w:rsidRPr="00000000">
        <w:rPr>
          <w:rFonts w:ascii="Times New Roman" w:cs="Times New Roman" w:eastAsia="Times New Roman" w:hAnsi="Times New Roman"/>
          <w:sz w:val="24"/>
          <w:szCs w:val="24"/>
          <w:rtl w:val="0"/>
        </w:rPr>
        <w:t xml:space="preserve">nde gösterilmektedir. </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Birimimizde, ders kazanımlarını değerlendirilmesi ve müfredat öğrenim hedeflerine ulaşılması ve bunların program çıktıları ile uyumunun nasıl ölçtüğüne dair etkili süreçleri nasıl gerçekleşeceğini gösteren yönerge ve planlama kanıtları</w:t>
      </w:r>
    </w:p>
    <w:p w:rsidR="00000000" w:rsidDel="00000000" w:rsidP="00000000" w:rsidRDefault="00000000" w:rsidRPr="00000000" w14:paraId="00000034">
      <w:pPr>
        <w:spacing w:after="0" w:line="240" w:lineRule="auto"/>
        <w:ind w:left="-76"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[3]B.1.3.4.gsf_ders_içerikleri_ve_müfredat</w:t>
        </w:r>
      </w:hyperlink>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Program çıktıları ve ders kazanımlarının ilişkilendirilmesi</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Ayrıca program dışından alınan derslerin örneğin, </w:t>
      </w:r>
      <w:hyperlink r:id="rId40">
        <w:r w:rsidDel="00000000" w:rsidR="00000000" w:rsidRPr="00000000">
          <w:rPr>
            <w:rFonts w:ascii="Times New Roman" w:cs="Times New Roman" w:eastAsia="Times New Roman" w:hAnsi="Times New Roman"/>
            <w:color w:val="0000ff"/>
            <w:sz w:val="24"/>
            <w:szCs w:val="24"/>
            <w:u w:val="single"/>
            <w:rtl w:val="0"/>
          </w:rPr>
          <w:t xml:space="preserve">[3]B.1.3.5.kariyr_planlma_dersi_bölüm_progrm_çıktısı_TYYÇ_uyumu</w:t>
        </w:r>
      </w:hyperlink>
      <w:r w:rsidDel="00000000" w:rsidR="00000000" w:rsidRPr="00000000">
        <w:rPr>
          <w:rFonts w:ascii="Times New Roman" w:cs="Times New Roman" w:eastAsia="Times New Roman" w:hAnsi="Times New Roman"/>
          <w:sz w:val="24"/>
          <w:szCs w:val="24"/>
          <w:rtl w:val="0"/>
        </w:rPr>
        <w:t xml:space="preserve">nun olduğu görülmektedir. Kazanımların ifade şekli öngörülen bilişsel, duyuşsal ve devinimsel seviyeyi açıkça belirtmektedir. Öğretim programlarının amaçları, kazanımları ve ders bilgi paketlerinin hazırlanması bölümde görevli öğretim elemanlarınca gerçekleştirilmektedir. Ders kazanımları programların genelinde program çıktılarıyla uyumlandırılmıştır ve ders bilgi paketleri ile paylaşılmaktadır.</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Ders kazanımları programların genelinde program çıktılarıyla uyumlandırılmıştır ve ders bilgi paketleri ile paylaşılmaktadır.</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[2]B.1.4.10. Öğrenci iş yüküne dayalı ders tasarımı</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Akademik Birimlerdeki tüm bölüm/programlarda yer alan dersler için AKTS değerleri belirlenmiştir. Tüm derslerin AKTS değeri </w:t>
      </w:r>
      <w:hyperlink r:id="rId41">
        <w:r w:rsidDel="00000000" w:rsidR="00000000" w:rsidRPr="00000000">
          <w:rPr>
            <w:rFonts w:ascii="Times New Roman" w:cs="Times New Roman" w:eastAsia="Times New Roman" w:hAnsi="Times New Roman"/>
            <w:color w:val="0000ff"/>
            <w:sz w:val="24"/>
            <w:szCs w:val="24"/>
            <w:u w:val="single"/>
            <w:rtl w:val="0"/>
          </w:rPr>
          <w:t xml:space="preserve">[3]B.1.4.1.ders_bilgi_paketi</w:t>
        </w:r>
      </w:hyperlink>
      <w:r w:rsidDel="00000000" w:rsidR="00000000" w:rsidRPr="00000000">
        <w:rPr>
          <w:rFonts w:ascii="Times New Roman" w:cs="Times New Roman" w:eastAsia="Times New Roman" w:hAnsi="Times New Roman"/>
          <w:sz w:val="24"/>
          <w:szCs w:val="24"/>
          <w:rtl w:val="0"/>
        </w:rPr>
        <w:t xml:space="preserve"> üzerinden paylaşılmaktadır. Üniversitemizde uluslararası hareketlilik programlarından gelen ve giden öğrencilerin ders intibaklarında, yatay geçiş ile gelen öğrencilerin ders intibalarında AKTS sistemi kullanılmaktadır. İlgili öğrencilerin muafiyet ve intibak işlemeleri ilgili mevzuata göre yapılmaktadır. Staj ve mesleğe ait uygulamalı öğrenme fırsatları mevcuttur ve yeterince öğrenci iş yükü ve kredi çerçevesinde değerlendirilmektedir. Öğrenci iş yüküne dayalı tasarımda uzaktan eğitimle ortaya çıkan çeşitlilikler de göz önünde bulundurulmaktadır. Ders planlarında öğrenci iş yükünün hesap edilmesinde bu kriterler tüm programlarda göz önüne alınmaktadır.</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İş yükü temelli kredilerin transferi ve tanınmasına ilişkin tanımlı süreçleri içeren belgeler </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0000ff"/>
            <w:sz w:val="24"/>
            <w:szCs w:val="24"/>
            <w:u w:val="single"/>
            <w:rtl w:val="0"/>
          </w:rPr>
          <w:t xml:space="preserve">[2]B.1.4.2.önlisns_lisns_yabnci_öğrnci_başvru_kabl_kyit_yönergesi</w:t>
        </w:r>
      </w:hyperlink>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0000ff"/>
            <w:sz w:val="24"/>
            <w:szCs w:val="24"/>
            <w:u w:val="single"/>
            <w:rtl w:val="0"/>
          </w:rPr>
          <w:t xml:space="preserve">[2]B.1.4.3.muafiyet_ve_intibak_işlemleri_yönergesi</w:t>
        </w:r>
      </w:hyperlink>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0000ff"/>
            <w:sz w:val="24"/>
            <w:szCs w:val="24"/>
            <w:u w:val="single"/>
            <w:rtl w:val="0"/>
          </w:rPr>
          <w:t xml:space="preserve">[2]B.1.4.4.yükseköğretim_kurul_mevlana_değişim_programı_yönergesi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0000ff"/>
            <w:sz w:val="24"/>
            <w:szCs w:val="24"/>
            <w:u w:val="single"/>
            <w:rtl w:val="0"/>
          </w:rPr>
          <w:t xml:space="preserve">[2]B.1.4.5.farabi_değişim_programı_yönergesi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0000ff"/>
            <w:sz w:val="24"/>
            <w:szCs w:val="24"/>
            <w:u w:val="single"/>
            <w:rtl w:val="0"/>
          </w:rPr>
          <w:t xml:space="preserve">[2]B.1.4.6.erasmus_öğrenci_değişimi_yönergesi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0000ff"/>
            <w:sz w:val="24"/>
            <w:szCs w:val="24"/>
            <w:u w:val="single"/>
            <w:rtl w:val="0"/>
          </w:rPr>
          <w:t xml:space="preserve">[2]B.1.4.7.kurum_içi_ve_kurumlar_arası_yatay_geçiş_yönerge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0000ff"/>
            <w:sz w:val="24"/>
            <w:szCs w:val="24"/>
            <w:u w:val="single"/>
            <w:rtl w:val="0"/>
          </w:rPr>
          <w:t xml:space="preserve">[2]B.1.4.8.uluslararası_öğrenci_sınav_yönergesi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0000ff"/>
            <w:sz w:val="24"/>
            <w:szCs w:val="24"/>
            <w:u w:val="single"/>
            <w:rtl w:val="0"/>
          </w:rPr>
          <w:t xml:space="preserve">[2]B.1.4.9.uluslararası_öğrenci_kabulüne_ilişkin_yönerge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Diploma Eki </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0000ff"/>
            <w:sz w:val="24"/>
            <w:szCs w:val="24"/>
            <w:u w:val="single"/>
            <w:rtl w:val="0"/>
          </w:rPr>
          <w:t xml:space="preserve">[2]B.1.4.10.diploma_ve_diploma_eki_düzenlenmesine_ilişkin_yönerge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iş yükünün nasıl hesaplanacağına ilişkin staj, mesleki uygulama hareketlilik gibi boyutları içeren ilke ve yöntemlerin yer aldığı tanımlı süreçler bulunmaktadır. </w:t>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[3]B.1.5.11 Programların izlenmesi ve güncellenmesi</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program ve ders için (örgün, uzaktan, karma, açıktan) program amaçlarının ve program çıktıları </w:t>
      </w:r>
      <w:hyperlink r:id="rId51">
        <w:r w:rsidDel="00000000" w:rsidR="00000000" w:rsidRPr="00000000">
          <w:rPr>
            <w:rFonts w:ascii="Times New Roman" w:cs="Times New Roman" w:eastAsia="Times New Roman" w:hAnsi="Times New Roman"/>
            <w:color w:val="0000ff"/>
            <w:sz w:val="24"/>
            <w:szCs w:val="24"/>
            <w:u w:val="single"/>
            <w:rtl w:val="0"/>
          </w:rPr>
          <w:t xml:space="preserve">[3]B.1.5.1.akts_klavuzu</w:t>
        </w:r>
      </w:hyperlink>
      <w:r w:rsidDel="00000000" w:rsidR="00000000" w:rsidRPr="00000000">
        <w:rPr>
          <w:rFonts w:ascii="Times New Roman" w:cs="Times New Roman" w:eastAsia="Times New Roman" w:hAnsi="Times New Roman"/>
          <w:sz w:val="24"/>
          <w:szCs w:val="24"/>
          <w:rtl w:val="0"/>
        </w:rPr>
        <w:t xml:space="preserve">,  eğitim ve öğretime dair istatistiki göstergelerin yer aldığı </w:t>
      </w:r>
      <w:hyperlink r:id="rId52">
        <w:r w:rsidDel="00000000" w:rsidR="00000000" w:rsidRPr="00000000">
          <w:rPr>
            <w:rFonts w:ascii="Times New Roman" w:cs="Times New Roman" w:eastAsia="Times New Roman" w:hAnsi="Times New Roman"/>
            <w:color w:val="1155cc"/>
            <w:sz w:val="24"/>
            <w:szCs w:val="24"/>
            <w:u w:val="single"/>
            <w:rtl w:val="0"/>
          </w:rPr>
          <w:t xml:space="preserve">[3]B.1.5.2.gsf_faaliyet_raporları</w:t>
        </w:r>
      </w:hyperlink>
      <w:r w:rsidDel="00000000" w:rsidR="00000000" w:rsidRPr="00000000">
        <w:rPr>
          <w:rFonts w:ascii="Times New Roman" w:cs="Times New Roman" w:eastAsia="Times New Roman" w:hAnsi="Times New Roman"/>
          <w:sz w:val="24"/>
          <w:szCs w:val="24"/>
          <w:rtl w:val="0"/>
        </w:rPr>
        <w:t xml:space="preserve"> ve </w:t>
      </w:r>
      <w:hyperlink r:id="rId53">
        <w:r w:rsidDel="00000000" w:rsidR="00000000" w:rsidRPr="00000000">
          <w:rPr>
            <w:rFonts w:ascii="Times New Roman" w:cs="Times New Roman" w:eastAsia="Times New Roman" w:hAnsi="Times New Roman"/>
            <w:color w:val="0000ff"/>
            <w:sz w:val="24"/>
            <w:szCs w:val="24"/>
            <w:u w:val="single"/>
            <w:rtl w:val="0"/>
          </w:rPr>
          <w:t xml:space="preserve">[3]B.1.5.3.eğitm_öğrtim_hizmtlernin_tasarmı_geliştrlmsi_prosedürü</w:t>
        </w:r>
      </w:hyperlink>
      <w:r w:rsidDel="00000000" w:rsidR="00000000" w:rsidRPr="00000000">
        <w:rPr>
          <w:rFonts w:ascii="Times New Roman" w:cs="Times New Roman" w:eastAsia="Times New Roman" w:hAnsi="Times New Roman"/>
          <w:sz w:val="24"/>
          <w:szCs w:val="24"/>
          <w:rtl w:val="0"/>
        </w:rPr>
        <w:t xml:space="preserve"> ile izlenmektedir. Üniversitemiz misyon, vizyon ve hedefleri doğrultusunda </w:t>
      </w:r>
      <w:hyperlink r:id="rId54">
        <w:r w:rsidDel="00000000" w:rsidR="00000000" w:rsidRPr="00000000">
          <w:rPr>
            <w:rFonts w:ascii="Times New Roman" w:cs="Times New Roman" w:eastAsia="Times New Roman" w:hAnsi="Times New Roman"/>
            <w:color w:val="0000ff"/>
            <w:sz w:val="24"/>
            <w:szCs w:val="24"/>
            <w:u w:val="single"/>
            <w:rtl w:val="0"/>
          </w:rPr>
          <w:t xml:space="preserve">[3]B.1.5.4.bilgi_paketi</w:t>
        </w:r>
      </w:hyperlink>
      <w:r w:rsidDel="00000000" w:rsidR="00000000" w:rsidRPr="00000000">
        <w:rPr>
          <w:rFonts w:ascii="Times New Roman" w:cs="Times New Roman" w:eastAsia="Times New Roman" w:hAnsi="Times New Roman"/>
          <w:sz w:val="24"/>
          <w:szCs w:val="24"/>
          <w:rtl w:val="0"/>
        </w:rPr>
        <w:t xml:space="preserve"> ve </w:t>
      </w:r>
      <w:hyperlink r:id="rId55">
        <w:r w:rsidDel="00000000" w:rsidR="00000000" w:rsidRPr="00000000">
          <w:rPr>
            <w:rFonts w:ascii="Times New Roman" w:cs="Times New Roman" w:eastAsia="Times New Roman" w:hAnsi="Times New Roman"/>
            <w:color w:val="0000ff"/>
            <w:sz w:val="24"/>
            <w:szCs w:val="24"/>
            <w:u w:val="single"/>
            <w:rtl w:val="0"/>
          </w:rPr>
          <w:t xml:space="preserve">[3]B.1.5.5.obs</w:t>
        </w:r>
      </w:hyperlink>
      <w:r w:rsidDel="00000000" w:rsidR="00000000" w:rsidRPr="00000000">
        <w:rPr>
          <w:rFonts w:ascii="Times New Roman" w:cs="Times New Roman" w:eastAsia="Times New Roman" w:hAnsi="Times New Roman"/>
          <w:sz w:val="24"/>
          <w:szCs w:val="24"/>
          <w:rtl w:val="0"/>
        </w:rPr>
        <w:t xml:space="preserve"> mekanizmalarını programların izlenmesi ve güncellenmesi için üzere kurmuştur. Doğal afet vb gibi olağan dışı durumlar karşısında programların yürütülebilmesi için </w:t>
      </w:r>
      <w:hyperlink r:id="rId56">
        <w:r w:rsidDel="00000000" w:rsidR="00000000" w:rsidRPr="00000000">
          <w:rPr>
            <w:rFonts w:ascii="Times New Roman" w:cs="Times New Roman" w:eastAsia="Times New Roman" w:hAnsi="Times New Roman"/>
            <w:color w:val="0000ff"/>
            <w:sz w:val="24"/>
            <w:szCs w:val="24"/>
            <w:u w:val="single"/>
            <w:rtl w:val="0"/>
          </w:rPr>
          <w:t xml:space="preserve">[3]B.1.5.6.ekampüs</w:t>
        </w:r>
      </w:hyperlink>
      <w:r w:rsidDel="00000000" w:rsidR="00000000" w:rsidRPr="00000000">
        <w:rPr>
          <w:rFonts w:ascii="Times New Roman" w:cs="Times New Roman" w:eastAsia="Times New Roman" w:hAnsi="Times New Roman"/>
          <w:sz w:val="24"/>
          <w:szCs w:val="24"/>
          <w:rtl w:val="0"/>
        </w:rPr>
        <w:t xml:space="preserve"> mekanizması ve </w:t>
      </w:r>
      <w:hyperlink r:id="rId57">
        <w:r w:rsidDel="00000000" w:rsidR="00000000" w:rsidRPr="00000000">
          <w:rPr>
            <w:rFonts w:ascii="Times New Roman" w:cs="Times New Roman" w:eastAsia="Times New Roman" w:hAnsi="Times New Roman"/>
            <w:color w:val="0000ff"/>
            <w:sz w:val="24"/>
            <w:szCs w:val="24"/>
            <w:u w:val="single"/>
            <w:rtl w:val="0"/>
          </w:rPr>
          <w:t xml:space="preserve">[3]B.1.5.7.pandemide_uzaktan_eğitim_uygulama_usul_ve_esasları</w:t>
        </w:r>
      </w:hyperlink>
      <w:r w:rsidDel="00000000" w:rsidR="00000000" w:rsidRPr="00000000">
        <w:rPr>
          <w:rFonts w:ascii="Times New Roman" w:cs="Times New Roman" w:eastAsia="Times New Roman" w:hAnsi="Times New Roman"/>
          <w:sz w:val="24"/>
          <w:szCs w:val="24"/>
          <w:rtl w:val="0"/>
        </w:rPr>
        <w:t xml:space="preserve">  kullanılmaktadır. Bu mekanizmalar ile birlikte öğrencilerin derslerden ve öğretim üyelerinden memnuniyet düzeylerini belirleyen </w:t>
      </w:r>
      <w:hyperlink r:id="rId58">
        <w:r w:rsidDel="00000000" w:rsidR="00000000" w:rsidRPr="00000000">
          <w:rPr>
            <w:rFonts w:ascii="Times New Roman" w:cs="Times New Roman" w:eastAsia="Times New Roman" w:hAnsi="Times New Roman"/>
            <w:color w:val="0000ff"/>
            <w:sz w:val="24"/>
            <w:szCs w:val="24"/>
            <w:u w:val="single"/>
            <w:rtl w:val="0"/>
          </w:rPr>
          <w:t xml:space="preserve">[3]B.1.5.8.ogretim_elemani_ve_ders_degerlendirme_formu</w:t>
        </w:r>
      </w:hyperlink>
      <w:r w:rsidDel="00000000" w:rsidR="00000000" w:rsidRPr="00000000">
        <w:rPr>
          <w:rFonts w:ascii="Times New Roman" w:cs="Times New Roman" w:eastAsia="Times New Roman" w:hAnsi="Times New Roman"/>
          <w:sz w:val="24"/>
          <w:szCs w:val="24"/>
          <w:rtl w:val="0"/>
        </w:rPr>
        <w:t xml:space="preserve"> bulunmaktadır. İzleme değerlendirmeleri </w:t>
      </w:r>
      <w:hyperlink r:id="rId59">
        <w:r w:rsidDel="00000000" w:rsidR="00000000" w:rsidRPr="00000000">
          <w:rPr>
            <w:rFonts w:ascii="Times New Roman" w:cs="Times New Roman" w:eastAsia="Times New Roman" w:hAnsi="Times New Roman"/>
            <w:color w:val="1155cc"/>
            <w:sz w:val="24"/>
            <w:szCs w:val="24"/>
            <w:u w:val="single"/>
            <w:rtl w:val="0"/>
          </w:rPr>
          <w:t xml:space="preserve">[3]B.1.5.9.gsf_fakülte_değerlendirme_raporu</w:t>
        </w:r>
      </w:hyperlink>
      <w:r w:rsidDel="00000000" w:rsidR="00000000" w:rsidRPr="00000000">
        <w:rPr>
          <w:rFonts w:ascii="Times New Roman" w:cs="Times New Roman" w:eastAsia="Times New Roman" w:hAnsi="Times New Roman"/>
          <w:sz w:val="24"/>
          <w:szCs w:val="24"/>
          <w:rtl w:val="0"/>
        </w:rPr>
        <w:t xml:space="preserve">nda olduğu gibi raporlanmaktadır. Ayrıca programların başarısı lisans, önlisans ve yüksek lisans, uzaktan öğretim vb. sınav yönetmelikleri ve yönergeleri </w:t>
      </w:r>
      <w:hyperlink r:id="rId60">
        <w:r w:rsidDel="00000000" w:rsidR="00000000" w:rsidRPr="00000000">
          <w:rPr>
            <w:rFonts w:ascii="Times New Roman" w:cs="Times New Roman" w:eastAsia="Times New Roman" w:hAnsi="Times New Roman"/>
            <w:color w:val="0000ff"/>
            <w:sz w:val="24"/>
            <w:szCs w:val="24"/>
            <w:u w:val="single"/>
            <w:rtl w:val="0"/>
          </w:rPr>
          <w:t xml:space="preserve">[3]B.1.5.10.mevzuat</w:t>
        </w:r>
      </w:hyperlink>
      <w:r w:rsidDel="00000000" w:rsidR="00000000" w:rsidRPr="00000000">
        <w:rPr>
          <w:rFonts w:ascii="Times New Roman" w:cs="Times New Roman" w:eastAsia="Times New Roman" w:hAnsi="Times New Roman"/>
          <w:sz w:val="24"/>
          <w:szCs w:val="24"/>
          <w:rtl w:val="0"/>
        </w:rPr>
        <w:t xml:space="preserve"> ile de izlenmektedir. </w:t>
      </w:r>
      <w:hyperlink r:id="rId61">
        <w:r w:rsidDel="00000000" w:rsidR="00000000" w:rsidRPr="00000000">
          <w:rPr>
            <w:rFonts w:ascii="Times New Roman" w:cs="Times New Roman" w:eastAsia="Times New Roman" w:hAnsi="Times New Roman"/>
            <w:color w:val="0000ff"/>
            <w:sz w:val="24"/>
            <w:szCs w:val="24"/>
            <w:u w:val="single"/>
            <w:rtl w:val="0"/>
          </w:rPr>
          <w:t xml:space="preserve">[3]B.1.5.11.stratejik_plan</w:t>
        </w:r>
      </w:hyperlink>
      <w:r w:rsidDel="00000000" w:rsidR="00000000" w:rsidRPr="00000000">
        <w:rPr>
          <w:rFonts w:ascii="Times New Roman" w:cs="Times New Roman" w:eastAsia="Times New Roman" w:hAnsi="Times New Roman"/>
          <w:sz w:val="24"/>
          <w:szCs w:val="24"/>
          <w:rtl w:val="0"/>
        </w:rPr>
        <w:t xml:space="preserve">da program akreditasyonu planlaması, teşviki ve uygulaması vardır. </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[4]B.1.6.11 Eğitim ve öğretim süreçlerinin yönetimi</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Eğitim ve öğretim süreçlerinin yönetiminden kurullar ve komisyonlar sorumludur. Üniversitemiz bilgi yönetim sistemi ve uzman insan kaynağına sahiptir. Eğitim ve öğretim süreçleri bölüm başkanlığı ve yönetim kurulunca yürütülmekte olup; bu süreçlere ilişkin görev ve sorumluluklar tanımlanmıştır. Eğitim ve öğretim programlarının tasarlanması, yürütülmesi, değerlendirilmesi ve güncellenmesi faaliyetlerine ilişkin takvim belirlidir. Programlarda öğrenme kazanımı, öğretim programı (müfredat), eğitim hizmetinin verilme biçimi (örgün, uzaktan, karma, açıktan), öğretim yöntemi ve ölçme-değerlendirme uyumu ve tüm bu süreçlerin koordinasyonu yönetim kurulu tarafından yapılmaktadır.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Eğitim ve öğretim süreçlerinin yönetimine ilişkin organizasyonel yapılanma ve iş akış şemaları </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hyperlink r:id="rId62">
        <w:r w:rsidDel="00000000" w:rsidR="00000000" w:rsidRPr="00000000">
          <w:rPr>
            <w:rFonts w:ascii="Times New Roman" w:cs="Times New Roman" w:eastAsia="Times New Roman" w:hAnsi="Times New Roman"/>
            <w:color w:val="1155cc"/>
            <w:sz w:val="24"/>
            <w:szCs w:val="24"/>
            <w:u w:val="single"/>
            <w:rtl w:val="0"/>
          </w:rPr>
          <w:t xml:space="preserve">[4]B.1.6.1.gsf_yönetim_kurulu</w:t>
        </w:r>
      </w:hyperlink>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hyperlink r:id="rId63">
        <w:r w:rsidDel="00000000" w:rsidR="00000000" w:rsidRPr="00000000">
          <w:rPr>
            <w:rFonts w:ascii="Times New Roman" w:cs="Times New Roman" w:eastAsia="Times New Roman" w:hAnsi="Times New Roman"/>
            <w:color w:val="1155cc"/>
            <w:sz w:val="24"/>
            <w:szCs w:val="24"/>
            <w:u w:val="single"/>
            <w:rtl w:val="0"/>
          </w:rPr>
          <w:t xml:space="preserve">[4]B.1.6.2.iş_akış_şemaları</w:t>
        </w:r>
      </w:hyperlink>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Eğitim ve öğretim ile ölçme ve değerlendirme süreçlerinin yönetimine ilişkin ilke, kurallar ve takvim</w:t>
      </w:r>
    </w:p>
    <w:p w:rsidR="00000000" w:rsidDel="00000000" w:rsidP="00000000" w:rsidRDefault="00000000" w:rsidRPr="00000000" w14:paraId="000000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Üniversitemizde yapılan sınavlar akademik takvime uygun olarak gerçekleştirilmektedir ve mevzuatı mevcuttur. Bunun yanında lisansüstü eğitim ölçme ve değerlendirme süreçlerinin </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hyperlink r:id="rId64">
        <w:r w:rsidDel="00000000" w:rsidR="00000000" w:rsidRPr="00000000">
          <w:rPr>
            <w:rFonts w:ascii="Times New Roman" w:cs="Times New Roman" w:eastAsia="Times New Roman" w:hAnsi="Times New Roman"/>
            <w:color w:val="0000ff"/>
            <w:sz w:val="24"/>
            <w:szCs w:val="24"/>
            <w:u w:val="single"/>
            <w:rtl w:val="0"/>
          </w:rPr>
          <w:t xml:space="preserve">[4]B.1.6.3.bilimsel_araştırma_ve_yayın_etiği_yönergesi</w:t>
        </w:r>
      </w:hyperlink>
      <w:r w:rsidDel="00000000" w:rsidR="00000000" w:rsidRPr="00000000">
        <w:rPr>
          <w:rFonts w:ascii="Times New Roman" w:cs="Times New Roman" w:eastAsia="Times New Roman" w:hAnsi="Times New Roman"/>
          <w:sz w:val="24"/>
          <w:szCs w:val="24"/>
          <w:rtl w:val="0"/>
        </w:rPr>
        <w:t xml:space="preserve">ne de uygun olması gerekmektedir.  </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i w:val="1"/>
          <w:sz w:val="24"/>
          <w:szCs w:val="24"/>
        </w:rPr>
      </w:pPr>
      <w:hyperlink r:id="rId65">
        <w:r w:rsidDel="00000000" w:rsidR="00000000" w:rsidRPr="00000000">
          <w:rPr>
            <w:rFonts w:ascii="Times New Roman" w:cs="Times New Roman" w:eastAsia="Times New Roman" w:hAnsi="Times New Roman"/>
            <w:color w:val="0000ff"/>
            <w:sz w:val="24"/>
            <w:szCs w:val="24"/>
            <w:u w:val="single"/>
            <w:rtl w:val="0"/>
          </w:rPr>
          <w:t xml:space="preserve">[4]B.1.6.4.öğretim_faaliyetleri_süreçleri</w:t>
        </w:r>
      </w:hyperlink>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hyperlink r:id="rId66">
        <w:r w:rsidDel="00000000" w:rsidR="00000000" w:rsidRPr="00000000">
          <w:rPr>
            <w:rFonts w:ascii="Times New Roman" w:cs="Times New Roman" w:eastAsia="Times New Roman" w:hAnsi="Times New Roman"/>
            <w:color w:val="0000ff"/>
            <w:sz w:val="24"/>
            <w:szCs w:val="24"/>
            <w:u w:val="single"/>
            <w:rtl w:val="0"/>
          </w:rPr>
          <w:t xml:space="preserve">[4]B.1.6.5.akademik_takvim</w:t>
        </w:r>
      </w:hyperlink>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hyperlink r:id="rId67">
        <w:r w:rsidDel="00000000" w:rsidR="00000000" w:rsidRPr="00000000">
          <w:rPr>
            <w:rFonts w:ascii="Times New Roman" w:cs="Times New Roman" w:eastAsia="Times New Roman" w:hAnsi="Times New Roman"/>
            <w:color w:val="1155cc"/>
            <w:sz w:val="24"/>
            <w:szCs w:val="24"/>
            <w:u w:val="single"/>
            <w:rtl w:val="0"/>
          </w:rPr>
          <w:t xml:space="preserve">[4]B.1.6.6.gsf_sınav_takvimleri</w:t>
        </w:r>
      </w:hyperlink>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hyperlink r:id="rId68">
        <w:r w:rsidDel="00000000" w:rsidR="00000000" w:rsidRPr="00000000">
          <w:rPr>
            <w:rFonts w:ascii="Times New Roman" w:cs="Times New Roman" w:eastAsia="Times New Roman" w:hAnsi="Times New Roman"/>
            <w:color w:val="0000ff"/>
            <w:sz w:val="24"/>
            <w:szCs w:val="24"/>
            <w:u w:val="single"/>
            <w:rtl w:val="0"/>
          </w:rPr>
          <w:t xml:space="preserve">[4]B.1.6.7.mevzuat</w:t>
        </w:r>
      </w:hyperlink>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ve öğretim süreçleri ve ölçme, izleme ve değerlendirmesi için </w:t>
      </w:r>
      <w:hyperlink r:id="rId69">
        <w:r w:rsidDel="00000000" w:rsidR="00000000" w:rsidRPr="00000000">
          <w:rPr>
            <w:rFonts w:ascii="Times New Roman" w:cs="Times New Roman" w:eastAsia="Times New Roman" w:hAnsi="Times New Roman"/>
            <w:color w:val="0000ff"/>
            <w:sz w:val="24"/>
            <w:szCs w:val="24"/>
            <w:u w:val="single"/>
            <w:rtl w:val="0"/>
          </w:rPr>
          <w:t xml:space="preserve">[4]B.1.6.8.ekampüs</w:t>
        </w:r>
      </w:hyperlink>
      <w:r w:rsidDel="00000000" w:rsidR="00000000" w:rsidRPr="00000000">
        <w:rPr>
          <w:rFonts w:ascii="Times New Roman" w:cs="Times New Roman" w:eastAsia="Times New Roman" w:hAnsi="Times New Roman"/>
          <w:sz w:val="24"/>
          <w:szCs w:val="24"/>
          <w:rtl w:val="0"/>
        </w:rPr>
        <w:t xml:space="preserve"> ve </w:t>
      </w:r>
      <w:hyperlink r:id="rId70">
        <w:r w:rsidDel="00000000" w:rsidR="00000000" w:rsidRPr="00000000">
          <w:rPr>
            <w:rFonts w:ascii="Times New Roman" w:cs="Times New Roman" w:eastAsia="Times New Roman" w:hAnsi="Times New Roman"/>
            <w:color w:val="0000ff"/>
            <w:sz w:val="24"/>
            <w:szCs w:val="24"/>
            <w:u w:val="single"/>
            <w:rtl w:val="0"/>
          </w:rPr>
          <w:t xml:space="preserve">[4]B.1.6.9.obs</w:t>
        </w:r>
      </w:hyperlink>
      <w:r w:rsidDel="00000000" w:rsidR="00000000" w:rsidRPr="00000000">
        <w:rPr>
          <w:rFonts w:ascii="Times New Roman" w:cs="Times New Roman" w:eastAsia="Times New Roman" w:hAnsi="Times New Roman"/>
          <w:sz w:val="24"/>
          <w:szCs w:val="24"/>
          <w:rtl w:val="0"/>
        </w:rPr>
        <w:t xml:space="preserve"> mekanizmaları kullanılmaktadır. İzleme çalışmalarına dair değerlendirme raporlarına örnek olarak </w:t>
      </w:r>
      <w:hyperlink r:id="rId71">
        <w:r w:rsidDel="00000000" w:rsidR="00000000" w:rsidRPr="00000000">
          <w:rPr>
            <w:rFonts w:ascii="Times New Roman" w:cs="Times New Roman" w:eastAsia="Times New Roman" w:hAnsi="Times New Roman"/>
            <w:color w:val="1155cc"/>
            <w:sz w:val="24"/>
            <w:szCs w:val="24"/>
            <w:u w:val="single"/>
            <w:rtl w:val="0"/>
          </w:rPr>
          <w:t xml:space="preserve">[4]B.1.6.10.gsf_fakülte_değerlendirme_raporu</w:t>
        </w:r>
      </w:hyperlink>
      <w:r w:rsidDel="00000000" w:rsidR="00000000" w:rsidRPr="00000000">
        <w:rPr>
          <w:rFonts w:ascii="Times New Roman" w:cs="Times New Roman" w:eastAsia="Times New Roman" w:hAnsi="Times New Roman"/>
          <w:sz w:val="24"/>
          <w:szCs w:val="24"/>
          <w:rtl w:val="0"/>
        </w:rPr>
        <w:t xml:space="preserve"> ve düzeltici ve iyileştirici takip listesi </w:t>
      </w:r>
      <w:hyperlink r:id="rId72">
        <w:r w:rsidDel="00000000" w:rsidR="00000000" w:rsidRPr="00000000">
          <w:rPr>
            <w:rFonts w:ascii="Times New Roman" w:cs="Times New Roman" w:eastAsia="Times New Roman" w:hAnsi="Times New Roman"/>
            <w:color w:val="1155cc"/>
            <w:sz w:val="24"/>
            <w:szCs w:val="24"/>
            <w:u w:val="single"/>
            <w:rtl w:val="0"/>
          </w:rPr>
          <w:t xml:space="preserve">[4]B.1.6.11.GSF_düzeltici_ve_iyileştirici_takip_listesi</w:t>
        </w:r>
      </w:hyperlink>
      <w:r w:rsidDel="00000000" w:rsidR="00000000" w:rsidRPr="00000000">
        <w:rPr>
          <w:rFonts w:ascii="Times New Roman" w:cs="Times New Roman" w:eastAsia="Times New Roman" w:hAnsi="Times New Roman"/>
          <w:sz w:val="24"/>
          <w:szCs w:val="24"/>
          <w:rtl w:val="0"/>
        </w:rPr>
        <w:t xml:space="preserve"> gösterilebilir. Birimimizde eğitim ve öğretim yönetim sistemine ilişkin uygulamalar izlenmekte ve izlem sonuçlarına göre iyileştirme yapılmaktadır.</w:t>
      </w:r>
    </w:p>
    <w:p w:rsidR="00000000" w:rsidDel="00000000" w:rsidP="00000000" w:rsidRDefault="00000000" w:rsidRPr="00000000" w14:paraId="00000068">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tabs>
          <w:tab w:val="left" w:leader="none" w:pos="2840"/>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B2. PROGRAMLARIN YÜRÜTÜLMESİ </w:t>
      </w:r>
      <w:r w:rsidDel="00000000" w:rsidR="00000000" w:rsidRPr="00000000">
        <w:rPr>
          <w:rtl w:val="0"/>
        </w:rPr>
      </w:r>
    </w:p>
    <w:p w:rsidR="00000000" w:rsidDel="00000000" w:rsidP="00000000" w:rsidRDefault="00000000" w:rsidRPr="00000000" w14:paraId="0000006A">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[4]B.2.1.8.Öğretim yöntem ve teknikleri</w:t>
      </w:r>
      <w:r w:rsidDel="00000000" w:rsidR="00000000" w:rsidRPr="00000000">
        <w:rPr>
          <w:rtl w:val="0"/>
        </w:rPr>
      </w:r>
    </w:p>
    <w:p w:rsidR="00000000" w:rsidDel="00000000" w:rsidP="00000000" w:rsidRDefault="00000000" w:rsidRPr="00000000" w14:paraId="0000006C">
      <w:pPr>
        <w:tabs>
          <w:tab w:val="left" w:leader="none" w:pos="2840"/>
        </w:tabs>
        <w:spacing w:after="0" w:line="240" w:lineRule="auto"/>
        <w:jc w:val="both"/>
        <w:rPr/>
      </w:pPr>
      <w:r w:rsidDel="00000000" w:rsidR="00000000" w:rsidRPr="00000000">
        <w:rPr>
          <w:rtl w:val="0"/>
        </w:rPr>
      </w:r>
    </w:p>
    <w:p w:rsidR="00000000" w:rsidDel="00000000" w:rsidP="00000000" w:rsidRDefault="00000000" w:rsidRPr="00000000" w14:paraId="0000006D">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Örgün eğitim süreçleri ön lisans, lisans ve lisansüstü öğrencilerini kapsayan; teknolojinin sunduğu olanaklar ile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Ders bilgi paketlerinde öğrenci merkezli öğretim yöntemlerinin varlığı </w:t>
      </w:r>
    </w:p>
    <w:p w:rsidR="00000000" w:rsidDel="00000000" w:rsidP="00000000" w:rsidRDefault="00000000" w:rsidRPr="00000000" w14:paraId="0000006E">
      <w:pPr>
        <w:tabs>
          <w:tab w:val="left" w:leader="none" w:pos="2840"/>
        </w:tabs>
        <w:spacing w:after="0" w:line="240" w:lineRule="auto"/>
        <w:jc w:val="both"/>
        <w:rPr>
          <w:rFonts w:ascii="Times New Roman" w:cs="Times New Roman" w:eastAsia="Times New Roman" w:hAnsi="Times New Roman"/>
          <w:sz w:val="24"/>
          <w:szCs w:val="24"/>
        </w:rPr>
      </w:pPr>
      <w:hyperlink r:id="rId73">
        <w:r w:rsidDel="00000000" w:rsidR="00000000" w:rsidRPr="00000000">
          <w:rPr>
            <w:rFonts w:ascii="Times New Roman" w:cs="Times New Roman" w:eastAsia="Times New Roman" w:hAnsi="Times New Roman"/>
            <w:color w:val="1155cc"/>
            <w:sz w:val="24"/>
            <w:szCs w:val="24"/>
            <w:u w:val="single"/>
            <w:rtl w:val="0"/>
          </w:rPr>
          <w:t xml:space="preserve">[4]B.2.1.1.ders_bilgi_paketi</w:t>
        </w:r>
      </w:hyperlink>
      <w:r w:rsidDel="00000000" w:rsidR="00000000" w:rsidRPr="00000000">
        <w:rPr>
          <w:rFonts w:ascii="Times New Roman" w:cs="Times New Roman" w:eastAsia="Times New Roman" w:hAnsi="Times New Roman"/>
          <w:sz w:val="24"/>
          <w:szCs w:val="24"/>
          <w:rtl w:val="0"/>
        </w:rPr>
        <w:t xml:space="preserve">nde öğrenci merkezli öğretim yöntemleri görülebilmektedir. Özellikle uzaktan eğitime özgü öğretim materyali geliştirme ve öğretim yöntemlerine ilişkin ilkeler </w:t>
      </w:r>
      <w:hyperlink r:id="rId74">
        <w:r w:rsidDel="00000000" w:rsidR="00000000" w:rsidRPr="00000000">
          <w:rPr>
            <w:rFonts w:ascii="Times New Roman" w:cs="Times New Roman" w:eastAsia="Times New Roman" w:hAnsi="Times New Roman"/>
            <w:color w:val="0000ff"/>
            <w:sz w:val="24"/>
            <w:szCs w:val="24"/>
            <w:u w:val="single"/>
            <w:rtl w:val="0"/>
          </w:rPr>
          <w:t xml:space="preserve">[4]B.2.1.2.uzaktan_öğretim_yönergesi</w:t>
        </w:r>
      </w:hyperlink>
      <w:r w:rsidDel="00000000" w:rsidR="00000000" w:rsidRPr="00000000">
        <w:rPr>
          <w:rFonts w:ascii="Times New Roman" w:cs="Times New Roman" w:eastAsia="Times New Roman" w:hAnsi="Times New Roman"/>
          <w:sz w:val="24"/>
          <w:szCs w:val="24"/>
          <w:rtl w:val="0"/>
        </w:rPr>
        <w:t xml:space="preserve"> ve </w:t>
      </w:r>
      <w:hyperlink r:id="rId75">
        <w:r w:rsidDel="00000000" w:rsidR="00000000" w:rsidRPr="00000000">
          <w:rPr>
            <w:rFonts w:ascii="Times New Roman" w:cs="Times New Roman" w:eastAsia="Times New Roman" w:hAnsi="Times New Roman"/>
            <w:color w:val="0000ff"/>
            <w:sz w:val="24"/>
            <w:szCs w:val="24"/>
            <w:u w:val="single"/>
            <w:rtl w:val="0"/>
          </w:rPr>
          <w:t xml:space="preserve">[4]B.2.1.3.pandemide_uzaktan_eğitim_uygulama_usul_ve_esasları</w:t>
        </w:r>
      </w:hyperlink>
      <w:r w:rsidDel="00000000" w:rsidR="00000000" w:rsidRPr="00000000">
        <w:rPr>
          <w:rFonts w:ascii="Times New Roman" w:cs="Times New Roman" w:eastAsia="Times New Roman" w:hAnsi="Times New Roman"/>
          <w:sz w:val="24"/>
          <w:szCs w:val="24"/>
          <w:rtl w:val="0"/>
        </w:rPr>
        <w:t xml:space="preserve"> ile belirlenmektedir. Uzaktan eğitim uygulaması </w:t>
      </w:r>
      <w:hyperlink r:id="rId76">
        <w:r w:rsidDel="00000000" w:rsidR="00000000" w:rsidRPr="00000000">
          <w:rPr>
            <w:rFonts w:ascii="Times New Roman" w:cs="Times New Roman" w:eastAsia="Times New Roman" w:hAnsi="Times New Roman"/>
            <w:color w:val="0000ff"/>
            <w:sz w:val="24"/>
            <w:szCs w:val="24"/>
            <w:u w:val="single"/>
            <w:rtl w:val="0"/>
          </w:rPr>
          <w:t xml:space="preserve">[4]B.2.1.4.ekampüs</w:t>
        </w:r>
      </w:hyperlink>
      <w:r w:rsidDel="00000000" w:rsidR="00000000" w:rsidRPr="00000000">
        <w:rPr>
          <w:rFonts w:ascii="Times New Roman" w:cs="Times New Roman" w:eastAsia="Times New Roman" w:hAnsi="Times New Roman"/>
          <w:sz w:val="24"/>
          <w:szCs w:val="24"/>
          <w:rtl w:val="0"/>
        </w:rPr>
        <w:t xml:space="preserve"> mekanizması ile gerçekleştirilmektedir. Öğrenci merkezli uygulamalar </w:t>
      </w:r>
      <w:hyperlink r:id="rId77">
        <w:r w:rsidDel="00000000" w:rsidR="00000000" w:rsidRPr="00000000">
          <w:rPr>
            <w:rFonts w:ascii="Times New Roman" w:cs="Times New Roman" w:eastAsia="Times New Roman" w:hAnsi="Times New Roman"/>
            <w:color w:val="0000ff"/>
            <w:sz w:val="24"/>
            <w:szCs w:val="24"/>
            <w:u w:val="single"/>
            <w:rtl w:val="0"/>
          </w:rPr>
          <w:t xml:space="preserve">[4]B.1.5.8.ogretim_elemani_ve_ders_degerlendirme_formu</w:t>
        </w:r>
      </w:hyperlink>
      <w:r w:rsidDel="00000000" w:rsidR="00000000" w:rsidRPr="00000000">
        <w:rPr>
          <w:rFonts w:ascii="Times New Roman" w:cs="Times New Roman" w:eastAsia="Times New Roman" w:hAnsi="Times New Roman"/>
          <w:sz w:val="24"/>
          <w:szCs w:val="24"/>
          <w:rtl w:val="0"/>
        </w:rPr>
        <w:t xml:space="preserve"> ile iç paydaş geri bildirimleri ile iyileştirilmektedir. </w:t>
      </w:r>
    </w:p>
    <w:p w:rsidR="00000000" w:rsidDel="00000000" w:rsidP="00000000" w:rsidRDefault="00000000" w:rsidRPr="00000000" w14:paraId="0000006F">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[4]B2.2.11. Ölçme ve değerlendirme </w:t>
      </w:r>
    </w:p>
    <w:p w:rsidR="00000000" w:rsidDel="00000000" w:rsidP="00000000" w:rsidRDefault="00000000" w:rsidRPr="00000000" w14:paraId="00000071">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tabs>
          <w:tab w:val="left" w:leader="none" w:pos="2840"/>
        </w:tabs>
        <w:spacing w:after="0" w:line="240" w:lineRule="auto"/>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vb. yöntemlerle sağlanmaktadır. Sınav uygulama ve güvenliği (örgün/çevrimiçi sınavlar) mekanizmaları bulunmaktadır. Ölçme ve değerlendirme uygulamalarının zaman ve kişiler arasında tutarlılığı ve güvenirliği sağlanmaktadır. Üniversitemiz, ölçme-değerlendirme yaklaşım ve olanaklarını öğrenci-öğretim elemanı geri bildirimine dayalı olacak biçimde iyileştirilmektedir. Ölçme ve değerlendirmede </w:t>
      </w:r>
      <w:hyperlink r:id="rId78">
        <w:r w:rsidDel="00000000" w:rsidR="00000000" w:rsidRPr="00000000">
          <w:rPr>
            <w:rFonts w:ascii="Times New Roman" w:cs="Times New Roman" w:eastAsia="Times New Roman" w:hAnsi="Times New Roman"/>
            <w:color w:val="0000ff"/>
            <w:sz w:val="24"/>
            <w:szCs w:val="24"/>
            <w:u w:val="single"/>
            <w:rtl w:val="0"/>
          </w:rPr>
          <w:t xml:space="preserve">[4]B.2.2.1.izleme_olcme_analiz_ve_iyilestirme_süreci</w:t>
        </w:r>
      </w:hyperlink>
      <w:r w:rsidDel="00000000" w:rsidR="00000000" w:rsidRPr="00000000">
        <w:rPr>
          <w:rFonts w:ascii="Times New Roman" w:cs="Times New Roman" w:eastAsia="Times New Roman" w:hAnsi="Times New Roman"/>
          <w:sz w:val="24"/>
          <w:szCs w:val="24"/>
          <w:rtl w:val="0"/>
        </w:rPr>
        <w:t xml:space="preserve"> işletilmektedir. Yapılan iyileştirmelerin duyurulması, uygulanması, kontrolü, hedeflerle uyumu ve alınan önlemler irdelenmektedir.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Programların genelinde öğrenci merkezli ve çeşitlendirilmiş ölçme ve değerlendirme uygulamaları bulunmaktadır. Ölçme ve değerlendirme metodları </w:t>
      </w:r>
      <w:hyperlink r:id="rId79">
        <w:r w:rsidDel="00000000" w:rsidR="00000000" w:rsidRPr="00000000">
          <w:rPr>
            <w:rFonts w:ascii="Times New Roman" w:cs="Times New Roman" w:eastAsia="Times New Roman" w:hAnsi="Times New Roman"/>
            <w:color w:val="0000ff"/>
            <w:sz w:val="24"/>
            <w:szCs w:val="24"/>
            <w:u w:val="single"/>
            <w:rtl w:val="0"/>
          </w:rPr>
          <w:t xml:space="preserve">[4]B.2.2.2.ders_bilgi_paketi</w:t>
        </w:r>
      </w:hyperlink>
      <w:r w:rsidDel="00000000" w:rsidR="00000000" w:rsidRPr="00000000">
        <w:rPr>
          <w:rFonts w:ascii="Times New Roman" w:cs="Times New Roman" w:eastAsia="Times New Roman" w:hAnsi="Times New Roman"/>
          <w:sz w:val="24"/>
          <w:szCs w:val="24"/>
          <w:rtl w:val="0"/>
        </w:rPr>
        <w:t xml:space="preserve">nde belirlidir.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Öğrenci merkezli ölçme ve değerlendirme yaklaşımlarını içeren planlama dokümanları, organizasyon yapıları ve görev tanımları sınav planlaması web sitesinden öğrencilere duyurulmaktadır. Örneğin, </w:t>
      </w:r>
      <w:hyperlink r:id="rId80">
        <w:r w:rsidDel="00000000" w:rsidR="00000000" w:rsidRPr="00000000">
          <w:rPr>
            <w:rFonts w:ascii="Times New Roman" w:cs="Times New Roman" w:eastAsia="Times New Roman" w:hAnsi="Times New Roman"/>
            <w:b w:val="1"/>
            <w:color w:val="1155cc"/>
            <w:sz w:val="24"/>
            <w:szCs w:val="24"/>
            <w:u w:val="single"/>
            <w:rtl w:val="0"/>
          </w:rPr>
          <w:t xml:space="preserve">[4]B.2.2.3.2023_2024_güz_dönemi_vize_programı</w:t>
        </w:r>
      </w:hyperlink>
      <w:hyperlink r:id="rId81">
        <w:r w:rsidDel="00000000" w:rsidR="00000000" w:rsidRPr="00000000">
          <w:rPr>
            <w:rFonts w:ascii="Times New Roman" w:cs="Times New Roman" w:eastAsia="Times New Roman" w:hAnsi="Times New Roman"/>
            <w:color w:val="1155cc"/>
            <w:sz w:val="24"/>
            <w:szCs w:val="24"/>
            <w:u w:val="single"/>
            <w:rtl w:val="0"/>
          </w:rPr>
          <w:t xml:space="preserv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 planlanması için</w:t>
      </w:r>
      <w:r w:rsidDel="00000000" w:rsidR="00000000" w:rsidRPr="00000000">
        <w:rPr>
          <w:rFonts w:ascii="Times New Roman" w:cs="Times New Roman" w:eastAsia="Times New Roman" w:hAnsi="Times New Roman"/>
          <w:b w:val="1"/>
          <w:sz w:val="24"/>
          <w:szCs w:val="24"/>
          <w:rtl w:val="0"/>
        </w:rPr>
        <w:t xml:space="preserve"> </w:t>
      </w:r>
      <w:hyperlink r:id="rId82">
        <w:r w:rsidDel="00000000" w:rsidR="00000000" w:rsidRPr="00000000">
          <w:rPr>
            <w:rFonts w:ascii="Times New Roman" w:cs="Times New Roman" w:eastAsia="Times New Roman" w:hAnsi="Times New Roman"/>
            <w:color w:val="0000ff"/>
            <w:sz w:val="24"/>
            <w:szCs w:val="24"/>
            <w:u w:val="single"/>
            <w:rtl w:val="0"/>
          </w:rPr>
          <w:t xml:space="preserve">[4]B.2.2.4.fakute_egitim_ve_ogretim_sureci</w:t>
        </w:r>
      </w:hyperlink>
      <w:r w:rsidDel="00000000" w:rsidR="00000000" w:rsidRPr="00000000">
        <w:rPr>
          <w:rFonts w:ascii="Times New Roman" w:cs="Times New Roman" w:eastAsia="Times New Roman" w:hAnsi="Times New Roman"/>
          <w:sz w:val="24"/>
          <w:szCs w:val="24"/>
          <w:rtl w:val="0"/>
        </w:rPr>
        <w:t xml:space="preserve"> işletilmektedir. Sınav güvenliği </w:t>
      </w:r>
      <w:hyperlink r:id="rId83">
        <w:r w:rsidDel="00000000" w:rsidR="00000000" w:rsidRPr="00000000">
          <w:rPr>
            <w:rFonts w:ascii="Times New Roman" w:cs="Times New Roman" w:eastAsia="Times New Roman" w:hAnsi="Times New Roman"/>
            <w:color w:val="0000ff"/>
            <w:sz w:val="24"/>
            <w:szCs w:val="24"/>
            <w:u w:val="single"/>
            <w:rtl w:val="0"/>
          </w:rPr>
          <w:t xml:space="preserve">[4]B.2.2.5.onlisans_ve_lisans_egitim_ogretim_sinav_yonetmenligi</w:t>
        </w:r>
      </w:hyperlink>
      <w:r w:rsidDel="00000000" w:rsidR="00000000" w:rsidRPr="00000000">
        <w:rPr>
          <w:rFonts w:ascii="Times New Roman" w:cs="Times New Roman" w:eastAsia="Times New Roman" w:hAnsi="Times New Roman"/>
          <w:sz w:val="24"/>
          <w:szCs w:val="24"/>
          <w:rtl w:val="0"/>
        </w:rPr>
        <w:t xml:space="preserve"> ile sağlanmaktadır. Öğrencinin disiplin işleri ise </w:t>
      </w:r>
      <w:hyperlink r:id="rId84">
        <w:r w:rsidDel="00000000" w:rsidR="00000000" w:rsidRPr="00000000">
          <w:rPr>
            <w:rFonts w:ascii="Times New Roman" w:cs="Times New Roman" w:eastAsia="Times New Roman" w:hAnsi="Times New Roman"/>
            <w:b w:val="1"/>
            <w:color w:val="1155cc"/>
            <w:sz w:val="24"/>
            <w:szCs w:val="24"/>
            <w:u w:val="single"/>
            <w:rtl w:val="0"/>
          </w:rPr>
          <w:t xml:space="preserve">[4]B.2.2.6.öğrenci_disiplin_yönetmeliği</w:t>
        </w:r>
      </w:hyperlink>
      <w:r w:rsidDel="00000000" w:rsidR="00000000" w:rsidRPr="00000000">
        <w:rPr>
          <w:rFonts w:ascii="Times New Roman" w:cs="Times New Roman" w:eastAsia="Times New Roman" w:hAnsi="Times New Roman"/>
          <w:sz w:val="24"/>
          <w:szCs w:val="24"/>
          <w:rtl w:val="0"/>
        </w:rPr>
        <w:t xml:space="preserve"> ile izlenmektedir. İzleme ve paydaş katılımına dayalı olarak iyileştirmelere gidilmektedir. </w:t>
      </w:r>
      <w:hyperlink r:id="rId85">
        <w:r w:rsidDel="00000000" w:rsidR="00000000" w:rsidRPr="00000000">
          <w:rPr>
            <w:rFonts w:ascii="Times New Roman" w:cs="Times New Roman" w:eastAsia="Times New Roman" w:hAnsi="Times New Roman"/>
            <w:color w:val="1155cc"/>
            <w:sz w:val="24"/>
            <w:szCs w:val="24"/>
            <w:u w:val="single"/>
            <w:rtl w:val="0"/>
          </w:rPr>
          <w:t xml:space="preserve">[4]B.2.2.7.GSF_düzeltici_iyileştirici_faaliyet_takip_listesi</w:t>
        </w:r>
      </w:hyperlink>
      <w:r w:rsidDel="00000000" w:rsidR="00000000" w:rsidRPr="00000000">
        <w:rPr>
          <w:rFonts w:ascii="Times New Roman" w:cs="Times New Roman" w:eastAsia="Times New Roman" w:hAnsi="Times New Roman"/>
          <w:sz w:val="24"/>
          <w:szCs w:val="24"/>
          <w:rtl w:val="0"/>
        </w:rPr>
        <w:t xml:space="preserve">nden GSF’de sınavların güvenliğine yönelik yapılan iyileştirmeler görülebilir. </w:t>
      </w:r>
      <w:hyperlink r:id="rId86">
        <w:r w:rsidDel="00000000" w:rsidR="00000000" w:rsidRPr="00000000">
          <w:rPr>
            <w:rFonts w:ascii="Times New Roman" w:cs="Times New Roman" w:eastAsia="Times New Roman" w:hAnsi="Times New Roman"/>
            <w:b w:val="1"/>
            <w:color w:val="1155cc"/>
            <w:sz w:val="24"/>
            <w:szCs w:val="24"/>
            <w:u w:val="single"/>
            <w:rtl w:val="0"/>
          </w:rPr>
          <w:t xml:space="preserve">[4]B.2.2.8.2023-2024_bahar_dönemi_ final_sınavı_gözetmen_listesi</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Öğrenciler belgelendirebildikleri mücbir sebepler nedeniyle giremedikleri vize sınavının yerine </w:t>
      </w:r>
      <w:hyperlink r:id="rId87">
        <w:r w:rsidDel="00000000" w:rsidR="00000000" w:rsidRPr="00000000">
          <w:rPr>
            <w:rFonts w:ascii="Times New Roman" w:cs="Times New Roman" w:eastAsia="Times New Roman" w:hAnsi="Times New Roman"/>
            <w:color w:val="0000ff"/>
            <w:sz w:val="24"/>
            <w:szCs w:val="24"/>
            <w:u w:val="single"/>
            <w:rtl w:val="0"/>
          </w:rPr>
          <w:t xml:space="preserve">[4]B.2.2.9.mazeret_sınavı_yönergesi</w:t>
        </w:r>
      </w:hyperlink>
      <w:r w:rsidDel="00000000" w:rsidR="00000000" w:rsidRPr="00000000">
        <w:rPr>
          <w:rFonts w:ascii="Times New Roman" w:cs="Times New Roman" w:eastAsia="Times New Roman" w:hAnsi="Times New Roman"/>
          <w:sz w:val="24"/>
          <w:szCs w:val="24"/>
          <w:rtl w:val="0"/>
        </w:rPr>
        <w:t xml:space="preserve">ne uygun olarak mazeret sınavı yapılabilmektedir. Mazeret sınavına girebilecek öğrenciler birimlerin yönetim kurulları ile belirlenerek başvurusu uygun bulunan öğrenciler dersi veren öğretim elemanı ile iletişim kurarak belirlenen tarihlerde </w:t>
      </w:r>
      <w:hyperlink r:id="rId88">
        <w:r w:rsidDel="00000000" w:rsidR="00000000" w:rsidRPr="00000000">
          <w:rPr>
            <w:rFonts w:ascii="Times New Roman" w:cs="Times New Roman" w:eastAsia="Times New Roman" w:hAnsi="Times New Roman"/>
            <w:b w:val="1"/>
            <w:color w:val="1155cc"/>
            <w:sz w:val="24"/>
            <w:szCs w:val="24"/>
            <w:u w:val="single"/>
            <w:rtl w:val="0"/>
          </w:rPr>
          <w:t xml:space="preserve">[4]B.2.2.10.gsf_2023-2024_mazeret_sınavı_programı</w:t>
        </w:r>
      </w:hyperlink>
      <w:hyperlink r:id="rId89">
        <w:r w:rsidDel="00000000" w:rsidR="00000000" w:rsidRPr="00000000">
          <w:rPr>
            <w:color w:val="1155cc"/>
            <w:u w:val="single"/>
            <w:rtl w:val="0"/>
          </w:rPr>
          <w:t xml:space="preserve"> </w:t>
        </w:r>
      </w:hyperlink>
      <w:r w:rsidDel="00000000" w:rsidR="00000000" w:rsidRPr="00000000">
        <w:rPr>
          <w:rFonts w:ascii="Times New Roman" w:cs="Times New Roman" w:eastAsia="Times New Roman" w:hAnsi="Times New Roman"/>
          <w:sz w:val="24"/>
          <w:szCs w:val="24"/>
          <w:rtl w:val="0"/>
        </w:rPr>
        <w:t xml:space="preserve">örneğinde görüldüğü gibi mazeret sınavına girebilir. Öğrencilerden geri bildirimler </w:t>
      </w:r>
      <w:hyperlink r:id="rId90">
        <w:r w:rsidDel="00000000" w:rsidR="00000000" w:rsidRPr="00000000">
          <w:rPr>
            <w:rFonts w:ascii="Times New Roman" w:cs="Times New Roman" w:eastAsia="Times New Roman" w:hAnsi="Times New Roman"/>
            <w:color w:val="1155cc"/>
            <w:sz w:val="24"/>
            <w:szCs w:val="24"/>
            <w:u w:val="single"/>
            <w:rtl w:val="0"/>
          </w:rPr>
          <w:t xml:space="preserve">[4]B.2.2.11.GSF_fakülte_değerlendirme_raporu</w:t>
        </w:r>
      </w:hyperlink>
      <w:r w:rsidDel="00000000" w:rsidR="00000000" w:rsidRPr="00000000">
        <w:rPr>
          <w:rFonts w:ascii="Times New Roman" w:cs="Times New Roman" w:eastAsia="Times New Roman" w:hAnsi="Times New Roman"/>
          <w:sz w:val="24"/>
          <w:szCs w:val="24"/>
          <w:rtl w:val="0"/>
        </w:rPr>
        <w:t xml:space="preserve"> ile iyileştirme alanları belirlenmektedir.  </w:t>
      </w:r>
    </w:p>
    <w:p w:rsidR="00000000" w:rsidDel="00000000" w:rsidP="00000000" w:rsidRDefault="00000000" w:rsidRPr="00000000" w14:paraId="00000074">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[4]B.2.3.12. Öğrenci kabulü, önceki öğrenmenin tanınması ve kredilendirilmesi</w:t>
      </w:r>
    </w:p>
    <w:p w:rsidR="00000000" w:rsidDel="00000000" w:rsidP="00000000" w:rsidRDefault="00000000" w:rsidRPr="00000000" w14:paraId="00000076">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r w:rsidDel="00000000" w:rsidR="00000000" w:rsidRPr="00000000">
        <w:rPr>
          <w:rtl w:val="0"/>
        </w:rPr>
      </w:r>
    </w:p>
    <w:p w:rsidR="00000000" w:rsidDel="00000000" w:rsidP="00000000" w:rsidRDefault="00000000" w:rsidRPr="00000000" w14:paraId="00000078">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tabs>
          <w:tab w:val="left" w:leader="none" w:pos="2840"/>
        </w:tabs>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Öğrenci kabulü, önceki öğrenmenin tanınması ve kredilendirilmesine ilişkin ilke ve kurallar</w:t>
      </w:r>
    </w:p>
    <w:p w:rsidR="00000000" w:rsidDel="00000000" w:rsidP="00000000" w:rsidRDefault="00000000" w:rsidRPr="00000000" w14:paraId="0000007A">
      <w:pPr>
        <w:tabs>
          <w:tab w:val="left" w:leader="none" w:pos="2840"/>
        </w:tabs>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B">
      <w:pPr>
        <w:tabs>
          <w:tab w:val="left" w:leader="none" w:pos="2840"/>
        </w:tabs>
        <w:spacing w:after="0" w:line="240" w:lineRule="auto"/>
        <w:jc w:val="both"/>
        <w:rPr>
          <w:rFonts w:ascii="Times New Roman" w:cs="Times New Roman" w:eastAsia="Times New Roman" w:hAnsi="Times New Roman"/>
          <w:sz w:val="24"/>
          <w:szCs w:val="24"/>
        </w:rPr>
      </w:pPr>
      <w:hyperlink r:id="rId91">
        <w:r w:rsidDel="00000000" w:rsidR="00000000" w:rsidRPr="00000000">
          <w:rPr>
            <w:rFonts w:ascii="Times New Roman" w:cs="Times New Roman" w:eastAsia="Times New Roman" w:hAnsi="Times New Roman"/>
            <w:color w:val="0000ff"/>
            <w:sz w:val="24"/>
            <w:szCs w:val="24"/>
            <w:u w:val="single"/>
            <w:rtl w:val="0"/>
          </w:rPr>
          <w:t xml:space="preserve">[4]B.2.3.1.kurum_içi_ve_kurumlararası_yatay_geçiş_yönerge</w:t>
        </w:r>
      </w:hyperlink>
      <w:r w:rsidDel="00000000" w:rsidR="00000000" w:rsidRPr="00000000">
        <w:rPr>
          <w:rtl w:val="0"/>
        </w:rPr>
      </w:r>
    </w:p>
    <w:p w:rsidR="00000000" w:rsidDel="00000000" w:rsidP="00000000" w:rsidRDefault="00000000" w:rsidRPr="00000000" w14:paraId="0000007C">
      <w:pPr>
        <w:tabs>
          <w:tab w:val="left" w:leader="none" w:pos="2840"/>
        </w:tabs>
        <w:spacing w:after="0" w:line="240" w:lineRule="auto"/>
        <w:jc w:val="both"/>
        <w:rPr>
          <w:rFonts w:ascii="Times New Roman" w:cs="Times New Roman" w:eastAsia="Times New Roman" w:hAnsi="Times New Roman"/>
          <w:sz w:val="24"/>
          <w:szCs w:val="24"/>
        </w:rPr>
      </w:pPr>
      <w:hyperlink r:id="rId92">
        <w:r w:rsidDel="00000000" w:rsidR="00000000" w:rsidRPr="00000000">
          <w:rPr>
            <w:rFonts w:ascii="Times New Roman" w:cs="Times New Roman" w:eastAsia="Times New Roman" w:hAnsi="Times New Roman"/>
            <w:color w:val="0000ff"/>
            <w:sz w:val="24"/>
            <w:szCs w:val="24"/>
            <w:u w:val="single"/>
            <w:rtl w:val="0"/>
          </w:rPr>
          <w:t xml:space="preserve">[4]B.2.3.2.çift_anadal_ve_yandal_programı_yönergesi</w:t>
        </w:r>
      </w:hyperlink>
      <w:r w:rsidDel="00000000" w:rsidR="00000000" w:rsidRPr="00000000">
        <w:rPr>
          <w:rtl w:val="0"/>
        </w:rPr>
      </w:r>
    </w:p>
    <w:p w:rsidR="00000000" w:rsidDel="00000000" w:rsidP="00000000" w:rsidRDefault="00000000" w:rsidRPr="00000000" w14:paraId="0000007D">
      <w:pPr>
        <w:tabs>
          <w:tab w:val="left" w:leader="none" w:pos="2840"/>
        </w:tabs>
        <w:spacing w:after="0" w:line="240" w:lineRule="auto"/>
        <w:jc w:val="both"/>
        <w:rPr>
          <w:rFonts w:ascii="Times New Roman" w:cs="Times New Roman" w:eastAsia="Times New Roman" w:hAnsi="Times New Roman"/>
          <w:sz w:val="24"/>
          <w:szCs w:val="24"/>
        </w:rPr>
      </w:pPr>
      <w:hyperlink r:id="rId93">
        <w:r w:rsidDel="00000000" w:rsidR="00000000" w:rsidRPr="00000000">
          <w:rPr>
            <w:rFonts w:ascii="Times New Roman" w:cs="Times New Roman" w:eastAsia="Times New Roman" w:hAnsi="Times New Roman"/>
            <w:color w:val="0000ff"/>
            <w:sz w:val="24"/>
            <w:szCs w:val="24"/>
            <w:u w:val="single"/>
            <w:rtl w:val="0"/>
          </w:rPr>
          <w:t xml:space="preserve">[4]B.2.3.3.muafiyet_ve_intifak_işlemleri_yönergesi</w:t>
        </w:r>
      </w:hyperlink>
      <w:r w:rsidDel="00000000" w:rsidR="00000000" w:rsidRPr="00000000">
        <w:rPr>
          <w:rtl w:val="0"/>
        </w:rPr>
      </w:r>
    </w:p>
    <w:p w:rsidR="00000000" w:rsidDel="00000000" w:rsidP="00000000" w:rsidRDefault="00000000" w:rsidRPr="00000000" w14:paraId="0000007E">
      <w:pPr>
        <w:tabs>
          <w:tab w:val="left" w:leader="none" w:pos="2840"/>
        </w:tabs>
        <w:spacing w:after="0" w:line="240" w:lineRule="auto"/>
        <w:jc w:val="both"/>
        <w:rPr>
          <w:rFonts w:ascii="Times New Roman" w:cs="Times New Roman" w:eastAsia="Times New Roman" w:hAnsi="Times New Roman"/>
          <w:sz w:val="24"/>
          <w:szCs w:val="24"/>
        </w:rPr>
      </w:pPr>
      <w:hyperlink r:id="rId94">
        <w:r w:rsidDel="00000000" w:rsidR="00000000" w:rsidRPr="00000000">
          <w:rPr>
            <w:rFonts w:ascii="Times New Roman" w:cs="Times New Roman" w:eastAsia="Times New Roman" w:hAnsi="Times New Roman"/>
            <w:color w:val="0000ff"/>
            <w:sz w:val="24"/>
            <w:szCs w:val="24"/>
            <w:u w:val="single"/>
            <w:rtl w:val="0"/>
          </w:rPr>
          <w:t xml:space="preserve">[4]B.2.3.4.özel_öğrenci_yönergesi</w:t>
        </w:r>
      </w:hyperlink>
      <w:r w:rsidDel="00000000" w:rsidR="00000000" w:rsidRPr="00000000">
        <w:rPr>
          <w:rtl w:val="0"/>
        </w:rPr>
      </w:r>
    </w:p>
    <w:p w:rsidR="00000000" w:rsidDel="00000000" w:rsidP="00000000" w:rsidRDefault="00000000" w:rsidRPr="00000000" w14:paraId="0000007F">
      <w:pPr>
        <w:tabs>
          <w:tab w:val="left" w:leader="none" w:pos="2840"/>
        </w:tabs>
        <w:spacing w:after="0" w:line="240" w:lineRule="auto"/>
        <w:jc w:val="both"/>
        <w:rPr>
          <w:rFonts w:ascii="Times New Roman" w:cs="Times New Roman" w:eastAsia="Times New Roman" w:hAnsi="Times New Roman"/>
          <w:sz w:val="24"/>
          <w:szCs w:val="24"/>
        </w:rPr>
      </w:pPr>
      <w:hyperlink r:id="rId95">
        <w:r w:rsidDel="00000000" w:rsidR="00000000" w:rsidRPr="00000000">
          <w:rPr>
            <w:rFonts w:ascii="Times New Roman" w:cs="Times New Roman" w:eastAsia="Times New Roman" w:hAnsi="Times New Roman"/>
            <w:color w:val="0000ff"/>
            <w:sz w:val="24"/>
            <w:szCs w:val="24"/>
            <w:highlight w:val="white"/>
            <w:u w:val="single"/>
            <w:rtl w:val="0"/>
          </w:rPr>
          <w:t xml:space="preserve">[4]B.2.3.5.önlisns_lisns_yabnci_öğrnci_başvru_kabl_kayt_yönergesi</w:t>
        </w:r>
      </w:hyperlink>
      <w:r w:rsidDel="00000000" w:rsidR="00000000" w:rsidRPr="00000000">
        <w:rPr>
          <w:rFonts w:ascii="Times New Roman" w:cs="Times New Roman" w:eastAsia="Times New Roman" w:hAnsi="Times New Roman"/>
          <w:color w:val="212529"/>
          <w:sz w:val="24"/>
          <w:szCs w:val="24"/>
          <w:highlight w:val="white"/>
          <w:rtl w:val="0"/>
        </w:rPr>
        <w:t xml:space="preserve"> </w:t>
      </w:r>
      <w:r w:rsidDel="00000000" w:rsidR="00000000" w:rsidRPr="00000000">
        <w:rPr>
          <w:rtl w:val="0"/>
        </w:rPr>
      </w:r>
    </w:p>
    <w:p w:rsidR="00000000" w:rsidDel="00000000" w:rsidP="00000000" w:rsidRDefault="00000000" w:rsidRPr="00000000" w14:paraId="00000080">
      <w:pPr>
        <w:tabs>
          <w:tab w:val="left" w:leader="none" w:pos="2840"/>
        </w:tabs>
        <w:spacing w:after="0" w:line="240" w:lineRule="auto"/>
        <w:jc w:val="both"/>
        <w:rPr>
          <w:rFonts w:ascii="Times New Roman" w:cs="Times New Roman" w:eastAsia="Times New Roman" w:hAnsi="Times New Roman"/>
          <w:sz w:val="24"/>
          <w:szCs w:val="24"/>
        </w:rPr>
      </w:pPr>
      <w:hyperlink r:id="rId96">
        <w:r w:rsidDel="00000000" w:rsidR="00000000" w:rsidRPr="00000000">
          <w:rPr>
            <w:rFonts w:ascii="Times New Roman" w:cs="Times New Roman" w:eastAsia="Times New Roman" w:hAnsi="Times New Roman"/>
            <w:color w:val="0000ff"/>
            <w:sz w:val="24"/>
            <w:szCs w:val="24"/>
            <w:u w:val="single"/>
            <w:rtl w:val="0"/>
          </w:rPr>
          <w:t xml:space="preserve">[4]B.2.3.6.yabancı_lisnsüstü_öğrnci_başvru_kabul_kayıt_yönergesi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tabs>
          <w:tab w:val="left" w:leader="none" w:pos="2840"/>
        </w:tabs>
        <w:spacing w:after="0" w:line="240" w:lineRule="auto"/>
        <w:jc w:val="both"/>
        <w:rPr>
          <w:rFonts w:ascii="Times New Roman" w:cs="Times New Roman" w:eastAsia="Times New Roman" w:hAnsi="Times New Roman"/>
          <w:sz w:val="24"/>
          <w:szCs w:val="24"/>
        </w:rPr>
      </w:pPr>
      <w:hyperlink r:id="rId97">
        <w:r w:rsidDel="00000000" w:rsidR="00000000" w:rsidRPr="00000000">
          <w:rPr>
            <w:rFonts w:ascii="Times New Roman" w:cs="Times New Roman" w:eastAsia="Times New Roman" w:hAnsi="Times New Roman"/>
            <w:color w:val="0000ff"/>
            <w:sz w:val="24"/>
            <w:szCs w:val="24"/>
            <w:u w:val="single"/>
            <w:rtl w:val="0"/>
          </w:rPr>
          <w:t xml:space="preserve">[4]B.2.3.7.uluslararası_öğrenci_kabulüne_ilişkin_yönerge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tabs>
          <w:tab w:val="left" w:leader="none" w:pos="2840"/>
        </w:tabs>
        <w:spacing w:after="0" w:line="240" w:lineRule="auto"/>
        <w:jc w:val="both"/>
        <w:rPr>
          <w:rFonts w:ascii="Times New Roman" w:cs="Times New Roman" w:eastAsia="Times New Roman" w:hAnsi="Times New Roman"/>
          <w:sz w:val="24"/>
          <w:szCs w:val="24"/>
        </w:rPr>
      </w:pPr>
      <w:hyperlink r:id="rId98">
        <w:r w:rsidDel="00000000" w:rsidR="00000000" w:rsidRPr="00000000">
          <w:rPr>
            <w:rFonts w:ascii="Times New Roman" w:cs="Times New Roman" w:eastAsia="Times New Roman" w:hAnsi="Times New Roman"/>
            <w:color w:val="0000ff"/>
            <w:sz w:val="24"/>
            <w:szCs w:val="24"/>
            <w:u w:val="single"/>
            <w:rtl w:val="0"/>
          </w:rPr>
          <w:t xml:space="preserve">[4]B.2.3.8.erasmus_öğrenci_değişimi_yönergesi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Uygulamalar Kalite yönetim sistemindeki tanımlı </w:t>
      </w:r>
      <w:hyperlink r:id="rId99">
        <w:r w:rsidDel="00000000" w:rsidR="00000000" w:rsidRPr="00000000">
          <w:rPr>
            <w:rFonts w:ascii="Times New Roman" w:cs="Times New Roman" w:eastAsia="Times New Roman" w:hAnsi="Times New Roman"/>
            <w:color w:val="0000ff"/>
            <w:sz w:val="24"/>
            <w:szCs w:val="24"/>
            <w:u w:val="single"/>
            <w:rtl w:val="0"/>
          </w:rPr>
          <w:t xml:space="preserve">[4]B.2.3.9.eğitim_öğretim_süreci</w:t>
        </w:r>
      </w:hyperlink>
      <w:r w:rsidDel="00000000" w:rsidR="00000000" w:rsidRPr="00000000">
        <w:rPr>
          <w:rFonts w:ascii="Times New Roman" w:cs="Times New Roman" w:eastAsia="Times New Roman" w:hAnsi="Times New Roman"/>
          <w:sz w:val="24"/>
          <w:szCs w:val="24"/>
          <w:rtl w:val="0"/>
        </w:rPr>
        <w:t xml:space="preserve"> süreçleri ile uyumludur. Öğrenci transkriptleri önceki öğrenmelerin tanınmasında öğrenci iş yükü temelli kredilerin kullanıldığına dair kanıtlardandır.</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Paydaşlar </w:t>
      </w:r>
      <w:hyperlink r:id="rId100">
        <w:r w:rsidDel="00000000" w:rsidR="00000000" w:rsidRPr="00000000">
          <w:rPr>
            <w:rFonts w:ascii="Times New Roman" w:cs="Times New Roman" w:eastAsia="Times New Roman" w:hAnsi="Times New Roman"/>
            <w:color w:val="1155cc"/>
            <w:sz w:val="24"/>
            <w:szCs w:val="24"/>
            <w:u w:val="single"/>
            <w:rtl w:val="0"/>
          </w:rPr>
          <w:t xml:space="preserve">[4]B.2.3.10.bilgi_paketi</w:t>
        </w:r>
      </w:hyperlink>
      <w:r w:rsidDel="00000000" w:rsidR="00000000" w:rsidRPr="00000000">
        <w:rPr>
          <w:rFonts w:ascii="Times New Roman" w:cs="Times New Roman" w:eastAsia="Times New Roman" w:hAnsi="Times New Roman"/>
          <w:sz w:val="24"/>
          <w:szCs w:val="24"/>
          <w:rtl w:val="0"/>
        </w:rPr>
        <w:t xml:space="preserve">, </w:t>
      </w:r>
      <w:hyperlink r:id="rId101">
        <w:r w:rsidDel="00000000" w:rsidR="00000000" w:rsidRPr="00000000">
          <w:rPr>
            <w:rFonts w:ascii="Times New Roman" w:cs="Times New Roman" w:eastAsia="Times New Roman" w:hAnsi="Times New Roman"/>
            <w:color w:val="0000ff"/>
            <w:sz w:val="24"/>
            <w:szCs w:val="24"/>
            <w:u w:val="single"/>
            <w:rtl w:val="0"/>
          </w:rPr>
          <w:t xml:space="preserve">[4]B.2.3.11.öğrenci_bilgi_sistemi</w:t>
        </w:r>
      </w:hyperlink>
      <w:r w:rsidDel="00000000" w:rsidR="00000000" w:rsidRPr="00000000">
        <w:rPr>
          <w:rFonts w:ascii="Times New Roman" w:cs="Times New Roman" w:eastAsia="Times New Roman" w:hAnsi="Times New Roman"/>
          <w:sz w:val="24"/>
          <w:szCs w:val="24"/>
          <w:rtl w:val="0"/>
        </w:rPr>
        <w:t xml:space="preserve"> ve </w:t>
      </w:r>
      <w:hyperlink r:id="rId102">
        <w:r w:rsidDel="00000000" w:rsidR="00000000" w:rsidRPr="00000000">
          <w:rPr>
            <w:rFonts w:ascii="Times New Roman" w:cs="Times New Roman" w:eastAsia="Times New Roman" w:hAnsi="Times New Roman"/>
            <w:color w:val="0000ff"/>
            <w:sz w:val="24"/>
            <w:szCs w:val="24"/>
            <w:u w:val="single"/>
            <w:rtl w:val="0"/>
          </w:rPr>
          <w:t xml:space="preserve">[4]B.2.3.12.ığdır_üniversitesi_web_sitesi</w:t>
        </w:r>
      </w:hyperlink>
      <w:r w:rsidDel="00000000" w:rsidR="00000000" w:rsidRPr="00000000">
        <w:rPr>
          <w:rFonts w:ascii="Times New Roman" w:cs="Times New Roman" w:eastAsia="Times New Roman" w:hAnsi="Times New Roman"/>
          <w:sz w:val="24"/>
          <w:szCs w:val="24"/>
          <w:rtl w:val="0"/>
        </w:rPr>
        <w:t xml:space="preserve"> üzerinden bilgilendirilmektedir. Birimimizde öğrenci kabulü, önceki öğrenmenin tanınması ve kredilendirilmesine ilişkin ilke, kural ve bağlı planlar bulunmaktadır.</w:t>
      </w:r>
    </w:p>
    <w:p w:rsidR="00000000" w:rsidDel="00000000" w:rsidP="00000000" w:rsidRDefault="00000000" w:rsidRPr="00000000" w14:paraId="00000085">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[3]B.2.4.9 Yeterliliklerin sertifikalandırılması ve diploma</w:t>
      </w:r>
    </w:p>
    <w:p w:rsidR="00000000" w:rsidDel="00000000" w:rsidP="00000000" w:rsidRDefault="00000000" w:rsidRPr="00000000" w14:paraId="00000089">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Öğrencinin akademik ve kariyer gelişimini izlemek, diploma onayı ve yeterliliklerin sertifikalandırılmasına ilişkin tanımlı süreçler ve mevcut uygulamalar</w:t>
      </w:r>
      <w:r w:rsidDel="00000000" w:rsidR="00000000" w:rsidRPr="00000000">
        <w:rPr>
          <w:rtl w:val="0"/>
        </w:rPr>
      </w:r>
    </w:p>
    <w:p w:rsidR="00000000" w:rsidDel="00000000" w:rsidP="00000000" w:rsidRDefault="00000000" w:rsidRPr="00000000" w14:paraId="0000008A">
      <w:pPr>
        <w:tabs>
          <w:tab w:val="left" w:leader="none" w:pos="2840"/>
        </w:tabs>
        <w:spacing w:after="0" w:line="240" w:lineRule="auto"/>
        <w:jc w:val="both"/>
        <w:rPr>
          <w:rFonts w:ascii="Times New Roman" w:cs="Times New Roman" w:eastAsia="Times New Roman" w:hAnsi="Times New Roman"/>
          <w:sz w:val="24"/>
          <w:szCs w:val="24"/>
        </w:rPr>
      </w:pPr>
      <w:hyperlink r:id="rId103">
        <w:r w:rsidDel="00000000" w:rsidR="00000000" w:rsidRPr="00000000">
          <w:rPr>
            <w:rFonts w:ascii="Times New Roman" w:cs="Times New Roman" w:eastAsia="Times New Roman" w:hAnsi="Times New Roman"/>
            <w:color w:val="0000ff"/>
            <w:sz w:val="24"/>
            <w:szCs w:val="24"/>
            <w:u w:val="single"/>
            <w:rtl w:val="0"/>
          </w:rPr>
          <w:t xml:space="preserve">[3]B.2.4.1.diploma_diploma_eki_diğer_belgeleri_düznleme_yönergesi</w:t>
        </w:r>
      </w:hyperlink>
      <w:r w:rsidDel="00000000" w:rsidR="00000000" w:rsidRPr="00000000">
        <w:rPr>
          <w:rtl w:val="0"/>
        </w:rPr>
      </w:r>
    </w:p>
    <w:p w:rsidR="00000000" w:rsidDel="00000000" w:rsidP="00000000" w:rsidRDefault="00000000" w:rsidRPr="00000000" w14:paraId="0000008B">
      <w:pPr>
        <w:tabs>
          <w:tab w:val="left" w:leader="none" w:pos="2840"/>
        </w:tabs>
        <w:spacing w:after="0" w:line="240" w:lineRule="auto"/>
        <w:jc w:val="both"/>
        <w:rPr>
          <w:rFonts w:ascii="Times New Roman" w:cs="Times New Roman" w:eastAsia="Times New Roman" w:hAnsi="Times New Roman"/>
          <w:sz w:val="24"/>
          <w:szCs w:val="24"/>
        </w:rPr>
      </w:pPr>
      <w:hyperlink r:id="rId104">
        <w:r w:rsidDel="00000000" w:rsidR="00000000" w:rsidRPr="00000000">
          <w:rPr>
            <w:rFonts w:ascii="Times New Roman" w:cs="Times New Roman" w:eastAsia="Times New Roman" w:hAnsi="Times New Roman"/>
            <w:color w:val="0000ff"/>
            <w:sz w:val="24"/>
            <w:szCs w:val="24"/>
            <w:u w:val="single"/>
            <w:rtl w:val="0"/>
          </w:rPr>
          <w:t xml:space="preserve">[3]B.2.4.2.diploma_yönergesi</w:t>
        </w:r>
      </w:hyperlink>
      <w:r w:rsidDel="00000000" w:rsidR="00000000" w:rsidRPr="00000000">
        <w:rPr>
          <w:rFonts w:ascii="Times New Roman" w:cs="Times New Roman" w:eastAsia="Times New Roman" w:hAnsi="Times New Roman"/>
          <w:sz w:val="24"/>
          <w:szCs w:val="24"/>
          <w:rtl w:val="0"/>
        </w:rPr>
        <w:t xml:space="preserve">, </w:t>
      </w:r>
      <w:hyperlink r:id="rId105">
        <w:r w:rsidDel="00000000" w:rsidR="00000000" w:rsidRPr="00000000">
          <w:rPr>
            <w:rFonts w:ascii="Times New Roman" w:cs="Times New Roman" w:eastAsia="Times New Roman" w:hAnsi="Times New Roman"/>
            <w:color w:val="0000ff"/>
            <w:sz w:val="24"/>
            <w:szCs w:val="24"/>
            <w:u w:val="single"/>
            <w:rtl w:val="0"/>
          </w:rPr>
          <w:t xml:space="preserve">[3]B.2.4.3.eğitim_öğretim_süreci</w:t>
        </w:r>
      </w:hyperlink>
      <w:r w:rsidDel="00000000" w:rsidR="00000000" w:rsidRPr="00000000">
        <w:rPr>
          <w:rFonts w:ascii="Times New Roman" w:cs="Times New Roman" w:eastAsia="Times New Roman" w:hAnsi="Times New Roman"/>
          <w:sz w:val="24"/>
          <w:szCs w:val="24"/>
          <w:rtl w:val="0"/>
        </w:rPr>
        <w:t xml:space="preserve"> şeklindedir. Merkezi yerleştirmeyle gelen öğrenci grupları dışında kalan öğrenciler için </w:t>
      </w:r>
      <w:hyperlink r:id="rId106">
        <w:r w:rsidDel="00000000" w:rsidR="00000000" w:rsidRPr="00000000">
          <w:rPr>
            <w:rFonts w:ascii="Times New Roman" w:cs="Times New Roman" w:eastAsia="Times New Roman" w:hAnsi="Times New Roman"/>
            <w:color w:val="0000ff"/>
            <w:sz w:val="24"/>
            <w:szCs w:val="24"/>
            <w:u w:val="single"/>
            <w:rtl w:val="0"/>
          </w:rPr>
          <w:t xml:space="preserve">[3]B.2.4.4.kurum_içi_ve_kurumlararası_yatay_geçiş_yönerge</w:t>
        </w:r>
      </w:hyperlink>
      <w:r w:rsidDel="00000000" w:rsidR="00000000" w:rsidRPr="00000000">
        <w:rPr>
          <w:rFonts w:ascii="Times New Roman" w:cs="Times New Roman" w:eastAsia="Times New Roman" w:hAnsi="Times New Roman"/>
          <w:sz w:val="24"/>
          <w:szCs w:val="24"/>
          <w:rtl w:val="0"/>
        </w:rPr>
        <w:t xml:space="preserve">, </w:t>
      </w:r>
      <w:hyperlink r:id="rId107">
        <w:r w:rsidDel="00000000" w:rsidR="00000000" w:rsidRPr="00000000">
          <w:rPr>
            <w:rFonts w:ascii="Times New Roman" w:cs="Times New Roman" w:eastAsia="Times New Roman" w:hAnsi="Times New Roman"/>
            <w:color w:val="0000ff"/>
            <w:sz w:val="24"/>
            <w:szCs w:val="24"/>
            <w:u w:val="single"/>
            <w:rtl w:val="0"/>
          </w:rPr>
          <w:t xml:space="preserve">[3]B.2.4.5.uluslararası_öğrenci_sınav_yönergesi</w:t>
        </w:r>
      </w:hyperlink>
      <w:r w:rsidDel="00000000" w:rsidR="00000000" w:rsidRPr="00000000">
        <w:rPr>
          <w:rFonts w:ascii="Times New Roman" w:cs="Times New Roman" w:eastAsia="Times New Roman" w:hAnsi="Times New Roman"/>
          <w:sz w:val="24"/>
          <w:szCs w:val="24"/>
          <w:rtl w:val="0"/>
        </w:rPr>
        <w:t xml:space="preserve"> ve </w:t>
      </w:r>
      <w:hyperlink r:id="rId108">
        <w:r w:rsidDel="00000000" w:rsidR="00000000" w:rsidRPr="00000000">
          <w:rPr>
            <w:rFonts w:ascii="Times New Roman" w:cs="Times New Roman" w:eastAsia="Times New Roman" w:hAnsi="Times New Roman"/>
            <w:color w:val="0000ff"/>
            <w:sz w:val="24"/>
            <w:szCs w:val="24"/>
            <w:u w:val="single"/>
            <w:rtl w:val="0"/>
          </w:rPr>
          <w:t xml:space="preserve">[3]B.2.4.6.çift_anadal_ve_yandal_programı_yönergesi</w:t>
        </w:r>
      </w:hyperlink>
      <w:r w:rsidDel="00000000" w:rsidR="00000000" w:rsidRPr="00000000">
        <w:rPr>
          <w:rFonts w:ascii="Times New Roman" w:cs="Times New Roman" w:eastAsia="Times New Roman" w:hAnsi="Times New Roman"/>
          <w:sz w:val="24"/>
          <w:szCs w:val="24"/>
          <w:rtl w:val="0"/>
        </w:rPr>
        <w:t xml:space="preserve"> gibi kriterler uygulanmaktadır. Örnek kanıtta </w:t>
      </w:r>
      <w:hyperlink r:id="rId109">
        <w:r w:rsidDel="00000000" w:rsidR="00000000" w:rsidRPr="00000000">
          <w:rPr>
            <w:rFonts w:ascii="Times New Roman" w:cs="Times New Roman" w:eastAsia="Times New Roman" w:hAnsi="Times New Roman"/>
            <w:color w:val="0000ff"/>
            <w:sz w:val="24"/>
            <w:szCs w:val="24"/>
            <w:highlight w:val="yellow"/>
            <w:u w:val="single"/>
            <w:rtl w:val="0"/>
          </w:rPr>
          <w:t xml:space="preserve">[</w:t>
        </w:r>
      </w:hyperlink>
      <w:hyperlink r:id="rId110">
        <w:r w:rsidDel="00000000" w:rsidR="00000000" w:rsidRPr="00000000">
          <w:rPr>
            <w:rFonts w:ascii="Times New Roman" w:cs="Times New Roman" w:eastAsia="Times New Roman" w:hAnsi="Times New Roman"/>
            <w:color w:val="0000ff"/>
            <w:sz w:val="24"/>
            <w:szCs w:val="24"/>
            <w:highlight w:val="white"/>
            <w:u w:val="single"/>
            <w:rtl w:val="0"/>
          </w:rPr>
          <w:t xml:space="preserve">3]B.2.4.7.ganoya_göre_kurumlar_arası_yatay_geçiş_başvuruları</w:t>
        </w:r>
      </w:hyperlink>
      <w:r w:rsidDel="00000000" w:rsidR="00000000" w:rsidRPr="00000000">
        <w:rPr>
          <w:rFonts w:ascii="Times New Roman" w:cs="Times New Roman" w:eastAsia="Times New Roman" w:hAnsi="Times New Roman"/>
          <w:sz w:val="24"/>
          <w:szCs w:val="24"/>
          <w:highlight w:val="white"/>
          <w:rtl w:val="0"/>
        </w:rPr>
        <w:t xml:space="preserve"> ve </w:t>
      </w:r>
      <w:hyperlink r:id="rId111">
        <w:r w:rsidDel="00000000" w:rsidR="00000000" w:rsidRPr="00000000">
          <w:rPr>
            <w:rFonts w:ascii="Times New Roman" w:cs="Times New Roman" w:eastAsia="Times New Roman" w:hAnsi="Times New Roman"/>
            <w:color w:val="0000ff"/>
            <w:sz w:val="24"/>
            <w:szCs w:val="24"/>
            <w:highlight w:val="white"/>
            <w:u w:val="single"/>
            <w:rtl w:val="0"/>
          </w:rPr>
          <w:t xml:space="preserve">[3]B.2.4.8.merkezi_yeleştirme_puanına_göre_yatay_geçiş</w:t>
        </w:r>
      </w:hyperlink>
      <w:r w:rsidDel="00000000" w:rsidR="00000000" w:rsidRPr="00000000">
        <w:rPr>
          <w:rFonts w:ascii="Times New Roman" w:cs="Times New Roman" w:eastAsia="Times New Roman" w:hAnsi="Times New Roman"/>
          <w:sz w:val="24"/>
          <w:szCs w:val="24"/>
          <w:rtl w:val="0"/>
        </w:rPr>
        <w:t xml:space="preserve"> yatay geçiş için başvuru duyurusu bulunmaktadır. </w:t>
      </w:r>
      <w:hyperlink r:id="rId112">
        <w:r w:rsidDel="00000000" w:rsidR="00000000" w:rsidRPr="00000000">
          <w:rPr>
            <w:rFonts w:ascii="Times New Roman" w:cs="Times New Roman" w:eastAsia="Times New Roman" w:hAnsi="Times New Roman"/>
            <w:color w:val="0000ff"/>
            <w:sz w:val="24"/>
            <w:szCs w:val="24"/>
            <w:u w:val="single"/>
            <w:rtl w:val="0"/>
          </w:rPr>
          <w:t xml:space="preserve">[3]B.2.4.9.muafiyet_ve_intibak_işlemleri_yönergesi</w:t>
        </w:r>
      </w:hyperlink>
      <w:r w:rsidDel="00000000" w:rsidR="00000000" w:rsidRPr="00000000">
        <w:rPr>
          <w:rFonts w:ascii="Times New Roman" w:cs="Times New Roman" w:eastAsia="Times New Roman" w:hAnsi="Times New Roman"/>
          <w:sz w:val="24"/>
          <w:szCs w:val="24"/>
          <w:rtl w:val="0"/>
        </w:rPr>
        <w:t xml:space="preserve"> öğrenci iş yükü kredisinin değişim programlarında herhangi bir ek çalışmaya gerek kalmaksızın tanınması için uygulanan mevzuattır. Kurumun genelinde diploma onayı ve diğer yeterliliklerin sertifikalandırılmasına ilişkin uygulamalar bulunmaktadır.</w:t>
      </w:r>
    </w:p>
    <w:p w:rsidR="00000000" w:rsidDel="00000000" w:rsidP="00000000" w:rsidRDefault="00000000" w:rsidRPr="00000000" w14:paraId="0000008C">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B.3. Öğrenme Kaynakları ve Akademik Destek Hizmetleri</w:t>
      </w:r>
    </w:p>
    <w:p w:rsidR="00000000" w:rsidDel="00000000" w:rsidP="00000000" w:rsidRDefault="00000000" w:rsidRPr="00000000" w14:paraId="0000008E">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[3]B.3.1.6 Öğrenme ortam ve kaynakları</w:t>
      </w:r>
    </w:p>
    <w:p w:rsidR="00000000" w:rsidDel="00000000" w:rsidP="00000000" w:rsidRDefault="00000000" w:rsidRPr="00000000" w14:paraId="00000090">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Sınıf, atölyeler, bireysel çalgı odaları, kütüphane, ders kitapları, çevrimiçi (online) kitaplar/belgeler/videolar vb. kaynaklar uygun nitelik ve niceliktedir, erişilebilirdir ve öğrencilerin bilgisine/kullanımına sunulmuştur. Öğrenme ortamı ve kaynaklarının kullanımı izlenmekte ve iyileştirilmektedir. Öğrenme ortamı ve kaynakları öğrenci-öğrenci, öğrenci öğretim elemanı ve öğrenci-materyal etkileşimini geliştirmeye yönelmektedir.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Öğrenme kaynakları ve bu kaynakların yeterlilik durumu, geliştirilmesine ilişkin planlamalar ve uygulamaların </w:t>
      </w:r>
      <w:hyperlink r:id="rId113">
        <w:r w:rsidDel="00000000" w:rsidR="00000000" w:rsidRPr="00000000">
          <w:rPr>
            <w:rFonts w:ascii="Times New Roman" w:cs="Times New Roman" w:eastAsia="Times New Roman" w:hAnsi="Times New Roman"/>
            <w:color w:val="0000ff"/>
            <w:sz w:val="24"/>
            <w:szCs w:val="24"/>
            <w:u w:val="single"/>
            <w:rtl w:val="0"/>
          </w:rPr>
          <w:t xml:space="preserve">[3]B.3.1.1.stratejik_plan</w:t>
        </w:r>
      </w:hyperlink>
      <w:r w:rsidDel="00000000" w:rsidR="00000000" w:rsidRPr="00000000">
        <w:rPr>
          <w:rFonts w:ascii="Times New Roman" w:cs="Times New Roman" w:eastAsia="Times New Roman" w:hAnsi="Times New Roman"/>
          <w:sz w:val="24"/>
          <w:szCs w:val="24"/>
          <w:rtl w:val="0"/>
        </w:rPr>
        <w:t xml:space="preserve">da mevcut olduğu görülmektedir. </w:t>
      </w:r>
      <w:hyperlink r:id="rId114">
        <w:r w:rsidDel="00000000" w:rsidR="00000000" w:rsidRPr="00000000">
          <w:rPr>
            <w:rFonts w:ascii="Times New Roman" w:cs="Times New Roman" w:eastAsia="Times New Roman" w:hAnsi="Times New Roman"/>
            <w:color w:val="0000ff"/>
            <w:sz w:val="24"/>
            <w:szCs w:val="24"/>
            <w:u w:val="single"/>
            <w:rtl w:val="0"/>
          </w:rPr>
          <w:t xml:space="preserve">[3]B.3.1.2.ekampüs</w:t>
        </w:r>
      </w:hyperlink>
      <w:r w:rsidDel="00000000" w:rsidR="00000000" w:rsidRPr="00000000">
        <w:rPr>
          <w:rFonts w:ascii="Times New Roman" w:cs="Times New Roman" w:eastAsia="Times New Roman" w:hAnsi="Times New Roman"/>
          <w:color w:val="0000ff"/>
          <w:sz w:val="24"/>
          <w:szCs w:val="24"/>
          <w:u w:val="single"/>
          <w:rtl w:val="0"/>
        </w:rPr>
        <w:t xml:space="preserve">_sistemi</w:t>
      </w:r>
      <w:r w:rsidDel="00000000" w:rsidR="00000000" w:rsidRPr="00000000">
        <w:rPr>
          <w:rFonts w:ascii="Times New Roman" w:cs="Times New Roman" w:eastAsia="Times New Roman" w:hAnsi="Times New Roman"/>
          <w:sz w:val="24"/>
          <w:szCs w:val="24"/>
          <w:rtl w:val="0"/>
        </w:rPr>
        <w:t xml:space="preserve"> ile uzaktan öğretim, </w:t>
      </w:r>
      <w:hyperlink r:id="rId115">
        <w:r w:rsidDel="00000000" w:rsidR="00000000" w:rsidRPr="00000000">
          <w:rPr>
            <w:rFonts w:ascii="Times New Roman" w:cs="Times New Roman" w:eastAsia="Times New Roman" w:hAnsi="Times New Roman"/>
            <w:color w:val="0000ff"/>
            <w:sz w:val="24"/>
            <w:szCs w:val="24"/>
            <w:u w:val="single"/>
            <w:rtl w:val="0"/>
          </w:rPr>
          <w:t xml:space="preserve">[3]B.3.1.3.e_kaynaklar</w:t>
        </w:r>
      </w:hyperlink>
      <w:r w:rsidDel="00000000" w:rsidR="00000000" w:rsidRPr="00000000">
        <w:rPr>
          <w:rFonts w:ascii="Times New Roman" w:cs="Times New Roman" w:eastAsia="Times New Roman" w:hAnsi="Times New Roman"/>
          <w:sz w:val="24"/>
          <w:szCs w:val="24"/>
          <w:rtl w:val="0"/>
        </w:rPr>
        <w:t xml:space="preserve"> ve</w:t>
      </w:r>
      <w:r w:rsidDel="00000000" w:rsidR="00000000" w:rsidRPr="00000000">
        <w:rPr>
          <w:rFonts w:ascii="Times New Roman" w:cs="Times New Roman" w:eastAsia="Times New Roman" w:hAnsi="Times New Roman"/>
          <w:b w:val="1"/>
          <w:sz w:val="24"/>
          <w:szCs w:val="24"/>
          <w:rtl w:val="0"/>
        </w:rPr>
        <w:t xml:space="preserve"> </w:t>
      </w:r>
      <w:hyperlink r:id="rId116">
        <w:r w:rsidDel="00000000" w:rsidR="00000000" w:rsidRPr="00000000">
          <w:rPr>
            <w:rFonts w:ascii="Times New Roman" w:cs="Times New Roman" w:eastAsia="Times New Roman" w:hAnsi="Times New Roman"/>
            <w:color w:val="0000ff"/>
            <w:sz w:val="24"/>
            <w:szCs w:val="24"/>
            <w:u w:val="single"/>
            <w:rtl w:val="0"/>
          </w:rPr>
          <w:t xml:space="preserve">[3]B.3.1.4.toplu_kataloglar</w:t>
        </w:r>
      </w:hyperlink>
      <w:r w:rsidDel="00000000" w:rsidR="00000000" w:rsidRPr="00000000">
        <w:rPr>
          <w:rFonts w:ascii="Times New Roman" w:cs="Times New Roman" w:eastAsia="Times New Roman" w:hAnsi="Times New Roman"/>
          <w:sz w:val="24"/>
          <w:szCs w:val="24"/>
          <w:rtl w:val="0"/>
        </w:rPr>
        <w:t xml:space="preserve"> ile kütüphane kaynaklarına erişim ve araştırma yapılabilmektedir. </w:t>
      </w:r>
      <w:hyperlink r:id="rId117">
        <w:r w:rsidDel="00000000" w:rsidR="00000000" w:rsidRPr="00000000">
          <w:rPr>
            <w:rFonts w:ascii="Times New Roman" w:cs="Times New Roman" w:eastAsia="Times New Roman" w:hAnsi="Times New Roman"/>
            <w:color w:val="0000ff"/>
            <w:sz w:val="24"/>
            <w:szCs w:val="24"/>
            <w:u w:val="single"/>
            <w:rtl w:val="0"/>
          </w:rPr>
          <w:t xml:space="preserve">[3]B.3.1.5.öğrenci_memnuniyet_anketi</w:t>
        </w:r>
      </w:hyperlink>
      <w:r w:rsidDel="00000000" w:rsidR="00000000" w:rsidRPr="00000000">
        <w:rPr>
          <w:rFonts w:ascii="Times New Roman" w:cs="Times New Roman" w:eastAsia="Times New Roman" w:hAnsi="Times New Roman"/>
          <w:sz w:val="24"/>
          <w:szCs w:val="24"/>
          <w:rtl w:val="0"/>
        </w:rPr>
        <w:t xml:space="preserve"> öğrencilere sunulan öğrenme kaynakları ile ilgili öğrenci geri bildirim aracıdır.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Öğrenme kaynakları </w:t>
      </w:r>
      <w:hyperlink r:id="rId118">
        <w:r w:rsidDel="00000000" w:rsidR="00000000" w:rsidRPr="00000000">
          <w:rPr>
            <w:rFonts w:ascii="Times New Roman" w:cs="Times New Roman" w:eastAsia="Times New Roman" w:hAnsi="Times New Roman"/>
            <w:color w:val="1155cc"/>
            <w:sz w:val="24"/>
            <w:szCs w:val="24"/>
            <w:u w:val="single"/>
            <w:rtl w:val="0"/>
          </w:rPr>
          <w:t xml:space="preserve">[3]B.3.1.6.gsf_öğrenci_memnuniyet_anketi</w:t>
        </w:r>
      </w:hyperlink>
      <w:r w:rsidDel="00000000" w:rsidR="00000000" w:rsidRPr="00000000">
        <w:rPr>
          <w:rFonts w:ascii="Times New Roman" w:cs="Times New Roman" w:eastAsia="Times New Roman" w:hAnsi="Times New Roman"/>
          <w:sz w:val="24"/>
          <w:szCs w:val="24"/>
          <w:rtl w:val="0"/>
        </w:rPr>
        <w:t xml:space="preserve"> değerlendirilerek iyileştirilmektedir.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2">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[2]B.3.2.6 Akademik destek hizmetleri</w:t>
      </w:r>
      <w:r w:rsidDel="00000000" w:rsidR="00000000" w:rsidRPr="00000000">
        <w:rPr>
          <w:rtl w:val="0"/>
        </w:rPr>
      </w:r>
    </w:p>
    <w:p w:rsidR="00000000" w:rsidDel="00000000" w:rsidP="00000000" w:rsidRDefault="00000000" w:rsidRPr="00000000" w14:paraId="00000094">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akademik gelişimini takip eden, yön gösteren, akademik sorunlarına ve kariyer planlamasına destek olan bir danışman öğretim üyesi bulunmaktadır. Akademik danışmanlık süreçlerinin nasıl işlediği </w:t>
      </w:r>
      <w:hyperlink r:id="rId119">
        <w:r w:rsidDel="00000000" w:rsidR="00000000" w:rsidRPr="00000000">
          <w:rPr>
            <w:rFonts w:ascii="Times New Roman" w:cs="Times New Roman" w:eastAsia="Times New Roman" w:hAnsi="Times New Roman"/>
            <w:color w:val="0000ff"/>
            <w:sz w:val="24"/>
            <w:szCs w:val="24"/>
            <w:u w:val="single"/>
            <w:rtl w:val="0"/>
          </w:rPr>
          <w:t xml:space="preserve">[2]B.3.2.1.akademik_danışmanlık_hakkında_bilgi</w:t>
        </w:r>
      </w:hyperlink>
      <w:r w:rsidDel="00000000" w:rsidR="00000000" w:rsidRPr="00000000">
        <w:rPr>
          <w:rFonts w:ascii="Times New Roman" w:cs="Times New Roman" w:eastAsia="Times New Roman" w:hAnsi="Times New Roman"/>
          <w:sz w:val="24"/>
          <w:szCs w:val="24"/>
          <w:rtl w:val="0"/>
        </w:rPr>
        <w:t xml:space="preserve">lerinde olduğu gibi tanımlanmaktadır. Öğrenciler ders seçimlerinde </w:t>
      </w:r>
      <w:hyperlink r:id="rId120">
        <w:r w:rsidDel="00000000" w:rsidR="00000000" w:rsidRPr="00000000">
          <w:rPr>
            <w:rFonts w:ascii="Times New Roman" w:cs="Times New Roman" w:eastAsia="Times New Roman" w:hAnsi="Times New Roman"/>
            <w:color w:val="0000ff"/>
            <w:sz w:val="24"/>
            <w:szCs w:val="24"/>
            <w:u w:val="single"/>
            <w:rtl w:val="0"/>
          </w:rPr>
          <w:t xml:space="preserve">[2]B3.2.2.obs</w:t>
        </w:r>
      </w:hyperlink>
      <w:r w:rsidDel="00000000" w:rsidR="00000000" w:rsidRPr="00000000">
        <w:rPr>
          <w:rFonts w:ascii="Times New Roman" w:cs="Times New Roman" w:eastAsia="Times New Roman" w:hAnsi="Times New Roman"/>
          <w:sz w:val="24"/>
          <w:szCs w:val="24"/>
          <w:rtl w:val="0"/>
        </w:rPr>
        <w:t xml:space="preserve"> sistemi üzerinden yapmaktadırlar. Öğrenciler danışmanları ile ofis saatlerinde veya OBS üzerinden mesaj veya mail yoluyla iletişim kurabilmektedir. </w:t>
      </w:r>
      <w:hyperlink r:id="rId121">
        <w:r w:rsidDel="00000000" w:rsidR="00000000" w:rsidRPr="00000000">
          <w:rPr>
            <w:rFonts w:ascii="Times New Roman" w:cs="Times New Roman" w:eastAsia="Times New Roman" w:hAnsi="Times New Roman"/>
            <w:color w:val="0000ff"/>
            <w:sz w:val="24"/>
            <w:szCs w:val="24"/>
            <w:u w:val="single"/>
            <w:rtl w:val="0"/>
          </w:rPr>
          <w:t xml:space="preserve">[2]B.3.2.3.öğrenci_danışmanlık_yönergesi</w:t>
        </w:r>
      </w:hyperlink>
      <w:r w:rsidDel="00000000" w:rsidR="00000000" w:rsidRPr="00000000">
        <w:rPr>
          <w:rFonts w:ascii="Times New Roman" w:cs="Times New Roman" w:eastAsia="Times New Roman" w:hAnsi="Times New Roman"/>
          <w:sz w:val="24"/>
          <w:szCs w:val="24"/>
          <w:rtl w:val="0"/>
        </w:rPr>
        <w:t xml:space="preserve">ne ve </w:t>
      </w:r>
      <w:hyperlink r:id="rId122">
        <w:r w:rsidDel="00000000" w:rsidR="00000000" w:rsidRPr="00000000">
          <w:rPr>
            <w:rFonts w:ascii="Times New Roman" w:cs="Times New Roman" w:eastAsia="Times New Roman" w:hAnsi="Times New Roman"/>
            <w:color w:val="0000ff"/>
            <w:sz w:val="24"/>
            <w:szCs w:val="24"/>
            <w:u w:val="single"/>
            <w:rtl w:val="0"/>
          </w:rPr>
          <w:t xml:space="preserve">[2]B3.2.4.önlisans_ve_lisans_eğitim_öğretim_ve_sınav_yönetmenliği</w:t>
        </w:r>
      </w:hyperlink>
      <w:r w:rsidDel="00000000" w:rsidR="00000000" w:rsidRPr="00000000">
        <w:rPr>
          <w:rFonts w:ascii="Times New Roman" w:cs="Times New Roman" w:eastAsia="Times New Roman" w:hAnsi="Times New Roman"/>
          <w:sz w:val="24"/>
          <w:szCs w:val="24"/>
          <w:rtl w:val="0"/>
        </w:rPr>
        <w:t xml:space="preserve">ne göre hareket edilmektedir. Öğrencilerin danışmanlarına erişimi kolaydır ve çeşitli erişimi olanakları (yüz yüze, çevrimiçi) bulunmaktadır. </w:t>
      </w:r>
      <w:hyperlink r:id="rId123">
        <w:r w:rsidDel="00000000" w:rsidR="00000000" w:rsidRPr="00000000">
          <w:rPr>
            <w:rFonts w:ascii="Times New Roman" w:cs="Times New Roman" w:eastAsia="Times New Roman" w:hAnsi="Times New Roman"/>
            <w:color w:val="0000ff"/>
            <w:sz w:val="24"/>
            <w:szCs w:val="24"/>
            <w:u w:val="single"/>
            <w:rtl w:val="0"/>
          </w:rPr>
          <w:t xml:space="preserve">[2]B.3.2.5.mezun.bilgi_sistemi</w:t>
        </w:r>
      </w:hyperlink>
      <w:r w:rsidDel="00000000" w:rsidR="00000000" w:rsidRPr="00000000">
        <w:rPr>
          <w:rFonts w:ascii="Times New Roman" w:cs="Times New Roman" w:eastAsia="Times New Roman" w:hAnsi="Times New Roman"/>
          <w:sz w:val="24"/>
          <w:szCs w:val="24"/>
          <w:rtl w:val="0"/>
        </w:rPr>
        <w:t xml:space="preserve"> daha aktif hale getirilmelidir. Birimimizdeki öğrencilerin kariyer uygulamalarından memnuniyet düzeyleri </w:t>
      </w:r>
      <w:hyperlink r:id="rId124">
        <w:r w:rsidDel="00000000" w:rsidR="00000000" w:rsidRPr="00000000">
          <w:rPr>
            <w:rFonts w:ascii="Times New Roman" w:cs="Times New Roman" w:eastAsia="Times New Roman" w:hAnsi="Times New Roman"/>
            <w:color w:val="1155cc"/>
            <w:sz w:val="24"/>
            <w:szCs w:val="24"/>
            <w:u w:val="single"/>
            <w:rtl w:val="0"/>
          </w:rPr>
          <w:t xml:space="preserve">[2]B.3.2.6.gsf_öğrenci_memnuniyet_anketi</w:t>
        </w:r>
      </w:hyperlink>
      <w:r w:rsidDel="00000000" w:rsidR="00000000" w:rsidRPr="00000000">
        <w:rPr>
          <w:rFonts w:ascii="Times New Roman" w:cs="Times New Roman" w:eastAsia="Times New Roman" w:hAnsi="Times New Roman"/>
          <w:sz w:val="24"/>
          <w:szCs w:val="24"/>
          <w:rtl w:val="0"/>
        </w:rPr>
        <w:t xml:space="preserve"> örnek kanıtlarında görülebilmektedir. </w:t>
      </w:r>
    </w:p>
    <w:p w:rsidR="00000000" w:rsidDel="00000000" w:rsidP="00000000" w:rsidRDefault="00000000" w:rsidRPr="00000000" w14:paraId="00000096">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B3.3. Tesis ve altyapılar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Tesis ve altyapılar (yemekhane, yurt, sağlık, ulaşım, bilişim hizmetleri, uzaktan eğitim altyapısı) ihtiyaca uygun nitelik ve niceliktedir, erişilebilirdir ve öğrencilerin bilgisine/kullanımına sunulmuştur. Üniversitemiz öğrencilerinin barınma ihtiyacını büyük oranda Yükseköğretim Kredi ve Yurtlar Kurumu ve özel yurtlar karşılamaktadır. Birimimiz öğrencileri üniversitemizin </w:t>
      </w:r>
      <w:hyperlink r:id="rId125">
        <w:r w:rsidDel="00000000" w:rsidR="00000000" w:rsidRPr="00000000">
          <w:rPr>
            <w:rFonts w:ascii="Times New Roman" w:cs="Times New Roman" w:eastAsia="Times New Roman" w:hAnsi="Times New Roman"/>
            <w:color w:val="0000ff"/>
            <w:sz w:val="24"/>
            <w:szCs w:val="24"/>
            <w:u w:val="single"/>
            <w:rtl w:val="0"/>
          </w:rPr>
          <w:t xml:space="preserve">[3]B.3.3.1.barınma_olanakları</w:t>
        </w:r>
      </w:hyperlink>
      <w:r w:rsidDel="00000000" w:rsidR="00000000" w:rsidRPr="00000000">
        <w:rPr>
          <w:rFonts w:ascii="Times New Roman" w:cs="Times New Roman" w:eastAsia="Times New Roman" w:hAnsi="Times New Roman"/>
          <w:sz w:val="24"/>
          <w:szCs w:val="24"/>
          <w:rtl w:val="0"/>
        </w:rPr>
        <w:t xml:space="preserve">, </w:t>
      </w:r>
      <w:hyperlink r:id="rId126">
        <w:r w:rsidDel="00000000" w:rsidR="00000000" w:rsidRPr="00000000">
          <w:rPr>
            <w:rFonts w:ascii="Times New Roman" w:cs="Times New Roman" w:eastAsia="Times New Roman" w:hAnsi="Times New Roman"/>
            <w:color w:val="0000ff"/>
            <w:sz w:val="24"/>
            <w:szCs w:val="24"/>
            <w:u w:val="single"/>
            <w:rtl w:val="0"/>
          </w:rPr>
          <w:t xml:space="preserve">[3]B.3.3.2.sosyal_tesisler</w:t>
        </w:r>
      </w:hyperlink>
      <w:r w:rsidDel="00000000" w:rsidR="00000000" w:rsidRPr="00000000">
        <w:rPr>
          <w:rFonts w:ascii="Times New Roman" w:cs="Times New Roman" w:eastAsia="Times New Roman" w:hAnsi="Times New Roman"/>
          <w:sz w:val="24"/>
          <w:szCs w:val="24"/>
          <w:rtl w:val="0"/>
        </w:rPr>
        <w:t xml:space="preserve"> ve </w:t>
      </w:r>
      <w:hyperlink r:id="rId127">
        <w:r w:rsidDel="00000000" w:rsidR="00000000" w:rsidRPr="00000000">
          <w:rPr>
            <w:rFonts w:ascii="Times New Roman" w:cs="Times New Roman" w:eastAsia="Times New Roman" w:hAnsi="Times New Roman"/>
            <w:color w:val="0000ff"/>
            <w:sz w:val="24"/>
            <w:szCs w:val="24"/>
            <w:u w:val="single"/>
            <w:rtl w:val="0"/>
          </w:rPr>
          <w:t xml:space="preserve">[3]B.3.3.3.spor_tesisleri</w:t>
        </w:r>
      </w:hyperlink>
      <w:r w:rsidDel="00000000" w:rsidR="00000000" w:rsidRPr="00000000">
        <w:rPr>
          <w:rFonts w:ascii="Times New Roman" w:cs="Times New Roman" w:eastAsia="Times New Roman" w:hAnsi="Times New Roman"/>
          <w:sz w:val="24"/>
          <w:szCs w:val="24"/>
          <w:rtl w:val="0"/>
        </w:rPr>
        <w:t xml:space="preserve">nden faydalanabilmektedir. Uzaktan eğitim için </w:t>
      </w:r>
      <w:hyperlink r:id="rId128">
        <w:r w:rsidDel="00000000" w:rsidR="00000000" w:rsidRPr="00000000">
          <w:rPr>
            <w:rFonts w:ascii="Times New Roman" w:cs="Times New Roman" w:eastAsia="Times New Roman" w:hAnsi="Times New Roman"/>
            <w:color w:val="0000ff"/>
            <w:sz w:val="24"/>
            <w:szCs w:val="24"/>
            <w:u w:val="single"/>
            <w:rtl w:val="0"/>
          </w:rPr>
          <w:t xml:space="preserve">[3]B.3.3.4.ekampüs</w:t>
        </w:r>
      </w:hyperlink>
      <w:r w:rsidDel="00000000" w:rsidR="00000000" w:rsidRPr="00000000">
        <w:rPr>
          <w:rFonts w:ascii="Times New Roman" w:cs="Times New Roman" w:eastAsia="Times New Roman" w:hAnsi="Times New Roman"/>
          <w:sz w:val="24"/>
          <w:szCs w:val="24"/>
          <w:rtl w:val="0"/>
        </w:rPr>
        <w:t xml:space="preserve"> sistemi bulunmaktadır. Bu sistem moodle yazılımı kullanılmaktadır. </w:t>
      </w:r>
      <w:hyperlink r:id="rId129">
        <w:r w:rsidDel="00000000" w:rsidR="00000000" w:rsidRPr="00000000">
          <w:rPr>
            <w:rFonts w:ascii="Times New Roman" w:cs="Times New Roman" w:eastAsia="Times New Roman" w:hAnsi="Times New Roman"/>
            <w:color w:val="0000ff"/>
            <w:sz w:val="24"/>
            <w:szCs w:val="24"/>
            <w:u w:val="single"/>
            <w:rtl w:val="0"/>
          </w:rPr>
          <w:t xml:space="preserve">[3]B.3.3.5.moodle_öğrenci_kullanım_kilavuzu</w:t>
        </w:r>
      </w:hyperlink>
      <w:r w:rsidDel="00000000" w:rsidR="00000000" w:rsidRPr="00000000">
        <w:rPr>
          <w:rFonts w:ascii="Times New Roman" w:cs="Times New Roman" w:eastAsia="Times New Roman" w:hAnsi="Times New Roman"/>
          <w:sz w:val="24"/>
          <w:szCs w:val="24"/>
          <w:rtl w:val="0"/>
        </w:rPr>
        <w:t xml:space="preserve"> gibi klavuzları mevcuttur. Birimimiz üniversitemize ait uzaktan eğitim programları ve uygulamaları dijital eğitim koordinatörlüğü tarafından </w:t>
      </w:r>
      <w:hyperlink r:id="rId130">
        <w:r w:rsidDel="00000000" w:rsidR="00000000" w:rsidRPr="00000000">
          <w:rPr>
            <w:rFonts w:ascii="Times New Roman" w:cs="Times New Roman" w:eastAsia="Times New Roman" w:hAnsi="Times New Roman"/>
            <w:color w:val="0000ff"/>
            <w:sz w:val="24"/>
            <w:szCs w:val="24"/>
            <w:u w:val="single"/>
            <w:rtl w:val="0"/>
          </w:rPr>
          <w:t xml:space="preserve">[3]B.3.3.6.dijital_eğitim_koordinatörlüğü_yönergesi</w:t>
        </w:r>
      </w:hyperlink>
      <w:r w:rsidDel="00000000" w:rsidR="00000000" w:rsidRPr="00000000">
        <w:rPr>
          <w:rFonts w:ascii="Times New Roman" w:cs="Times New Roman" w:eastAsia="Times New Roman" w:hAnsi="Times New Roman"/>
          <w:sz w:val="24"/>
          <w:szCs w:val="24"/>
          <w:rtl w:val="0"/>
        </w:rPr>
        <w:t xml:space="preserve">, </w:t>
      </w:r>
      <w:hyperlink r:id="rId131">
        <w:r w:rsidDel="00000000" w:rsidR="00000000" w:rsidRPr="00000000">
          <w:rPr>
            <w:rFonts w:ascii="Times New Roman" w:cs="Times New Roman" w:eastAsia="Times New Roman" w:hAnsi="Times New Roman"/>
            <w:color w:val="0000ff"/>
            <w:sz w:val="24"/>
            <w:szCs w:val="24"/>
            <w:u w:val="single"/>
            <w:rtl w:val="0"/>
          </w:rPr>
          <w:t xml:space="preserve">[3]B.3.3.7.uzaktan_öğretim_yönergesi</w:t>
        </w:r>
      </w:hyperlink>
      <w:r w:rsidDel="00000000" w:rsidR="00000000" w:rsidRPr="00000000">
        <w:rPr>
          <w:rFonts w:ascii="Times New Roman" w:cs="Times New Roman" w:eastAsia="Times New Roman" w:hAnsi="Times New Roman"/>
          <w:sz w:val="24"/>
          <w:szCs w:val="24"/>
          <w:rtl w:val="0"/>
        </w:rPr>
        <w:t xml:space="preserve">ne ve  </w:t>
      </w:r>
      <w:hyperlink r:id="rId132">
        <w:r w:rsidDel="00000000" w:rsidR="00000000" w:rsidRPr="00000000">
          <w:rPr>
            <w:rFonts w:ascii="Times New Roman" w:cs="Times New Roman" w:eastAsia="Times New Roman" w:hAnsi="Times New Roman"/>
            <w:color w:val="0000ff"/>
            <w:sz w:val="24"/>
            <w:szCs w:val="24"/>
            <w:u w:val="single"/>
            <w:rtl w:val="0"/>
          </w:rPr>
          <w:t xml:space="preserve">[3]B.3.3.8.öğrenciler_için_burs_ve_barınma_koordinatörlüğü_yönergesi</w:t>
        </w:r>
      </w:hyperlink>
      <w:r w:rsidDel="00000000" w:rsidR="00000000" w:rsidRPr="00000000">
        <w:rPr>
          <w:rFonts w:ascii="Times New Roman" w:cs="Times New Roman" w:eastAsia="Times New Roman" w:hAnsi="Times New Roman"/>
          <w:sz w:val="24"/>
          <w:szCs w:val="24"/>
          <w:rtl w:val="0"/>
        </w:rPr>
        <w:t xml:space="preserve"> göre kampüs içinde imkanlara erişebilmektedirler. Tesis ve altyapı hizmetlerinin kalitesi öğrenci memnuniyet anketleri ile izlenmektedir. Bu altyapıların iyileştirilmesine ve çeşitlendirilmesine </w:t>
      </w:r>
    </w:p>
    <w:p w:rsidR="00000000" w:rsidDel="00000000" w:rsidP="00000000" w:rsidRDefault="00000000" w:rsidRPr="00000000" w14:paraId="0000009A">
      <w:pPr>
        <w:tabs>
          <w:tab w:val="left" w:leader="none" w:pos="2840"/>
        </w:tabs>
        <w:spacing w:after="0" w:line="240" w:lineRule="auto"/>
        <w:jc w:val="both"/>
        <w:rPr>
          <w:rFonts w:ascii="Times New Roman" w:cs="Times New Roman" w:eastAsia="Times New Roman" w:hAnsi="Times New Roman"/>
          <w:sz w:val="24"/>
          <w:szCs w:val="24"/>
        </w:rPr>
      </w:pPr>
      <w:hyperlink r:id="rId133">
        <w:r w:rsidDel="00000000" w:rsidR="00000000" w:rsidRPr="00000000">
          <w:rPr>
            <w:rFonts w:ascii="Times New Roman" w:cs="Times New Roman" w:eastAsia="Times New Roman" w:hAnsi="Times New Roman"/>
            <w:color w:val="0000ff"/>
            <w:sz w:val="24"/>
            <w:szCs w:val="24"/>
            <w:u w:val="single"/>
            <w:rtl w:val="0"/>
          </w:rPr>
          <w:t xml:space="preserve">[3]B.3.3.9.merkezi_derslikte_ders_çalışma_ve_okuma_salonu</w:t>
        </w:r>
      </w:hyperlink>
      <w:r w:rsidDel="00000000" w:rsidR="00000000" w:rsidRPr="00000000">
        <w:rPr>
          <w:rFonts w:ascii="Times New Roman" w:cs="Times New Roman" w:eastAsia="Times New Roman" w:hAnsi="Times New Roman"/>
          <w:sz w:val="24"/>
          <w:szCs w:val="24"/>
          <w:rtl w:val="0"/>
        </w:rPr>
        <w:t xml:space="preserve"> haberi kanıt olarak gösterilebilir. Tesis alanları </w:t>
      </w:r>
      <w:hyperlink r:id="rId134">
        <w:r w:rsidDel="00000000" w:rsidR="00000000" w:rsidRPr="00000000">
          <w:rPr>
            <w:rFonts w:ascii="Times New Roman" w:cs="Times New Roman" w:eastAsia="Times New Roman" w:hAnsi="Times New Roman"/>
            <w:color w:val="0000ff"/>
            <w:sz w:val="24"/>
            <w:szCs w:val="24"/>
            <w:u w:val="single"/>
            <w:rtl w:val="0"/>
          </w:rPr>
          <w:t xml:space="preserve">[3]B.3.3.10.faaliyet raporları</w:t>
        </w:r>
      </w:hyperlink>
      <w:r w:rsidDel="00000000" w:rsidR="00000000" w:rsidRPr="00000000">
        <w:rPr>
          <w:rFonts w:ascii="Times New Roman" w:cs="Times New Roman" w:eastAsia="Times New Roman" w:hAnsi="Times New Roman"/>
          <w:sz w:val="24"/>
          <w:szCs w:val="24"/>
          <w:rtl w:val="0"/>
        </w:rPr>
        <w:t xml:space="preserve">ndan izlenebilir. Öğrenci memnuniyet düzeyine örnek olarak </w:t>
      </w:r>
      <w:hyperlink r:id="rId135">
        <w:r w:rsidDel="00000000" w:rsidR="00000000" w:rsidRPr="00000000">
          <w:rPr>
            <w:rFonts w:ascii="Times New Roman" w:cs="Times New Roman" w:eastAsia="Times New Roman" w:hAnsi="Times New Roman"/>
            <w:color w:val="1155cc"/>
            <w:sz w:val="24"/>
            <w:szCs w:val="24"/>
            <w:u w:val="single"/>
            <w:rtl w:val="0"/>
          </w:rPr>
          <w:t xml:space="preserve">[3]B.3.3.11.gsf_öğrenci_memnuniyet_raporu</w:t>
        </w:r>
      </w:hyperlink>
      <w:r w:rsidDel="00000000" w:rsidR="00000000" w:rsidRPr="00000000">
        <w:rPr>
          <w:rFonts w:ascii="Times New Roman" w:cs="Times New Roman" w:eastAsia="Times New Roman" w:hAnsi="Times New Roman"/>
          <w:sz w:val="24"/>
          <w:szCs w:val="24"/>
          <w:rtl w:val="0"/>
        </w:rPr>
        <w:t xml:space="preserve"> örnek olarak gösterilebilir.   </w:t>
      </w:r>
    </w:p>
    <w:p w:rsidR="00000000" w:rsidDel="00000000" w:rsidP="00000000" w:rsidRDefault="00000000" w:rsidRPr="00000000" w14:paraId="0000009B">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[1]B.3.4.1 Dezavantajlı gruplar</w:t>
      </w:r>
    </w:p>
    <w:p w:rsidR="00000000" w:rsidDel="00000000" w:rsidP="00000000" w:rsidRDefault="00000000" w:rsidRPr="00000000" w14:paraId="0000009D">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tabs>
          <w:tab w:val="left" w:leader="none" w:pos="2840"/>
        </w:tabs>
        <w:spacing w:after="0" w:line="240" w:lineRule="auto"/>
        <w:jc w:val="both"/>
        <w:rPr>
          <w:rFonts w:ascii="Times New Roman" w:cs="Times New Roman" w:eastAsia="Times New Roman" w:hAnsi="Times New Roman"/>
          <w:sz w:val="24"/>
          <w:szCs w:val="24"/>
        </w:rPr>
      </w:pPr>
      <w:hyperlink r:id="rId136">
        <w:r w:rsidDel="00000000" w:rsidR="00000000" w:rsidRPr="00000000">
          <w:rPr>
            <w:rFonts w:ascii="Times New Roman" w:cs="Times New Roman" w:eastAsia="Times New Roman" w:hAnsi="Times New Roman"/>
            <w:color w:val="0000ff"/>
            <w:sz w:val="24"/>
            <w:szCs w:val="24"/>
            <w:u w:val="single"/>
            <w:rtl w:val="0"/>
          </w:rPr>
          <w:t xml:space="preserve">[3]B.3.4.1.engelliler_dayanışma_ve_koordinasyon_birimi_yönergesi</w:t>
        </w:r>
      </w:hyperlink>
      <w:r w:rsidDel="00000000" w:rsidR="00000000" w:rsidRPr="00000000">
        <w:rPr>
          <w:rFonts w:ascii="Times New Roman" w:cs="Times New Roman" w:eastAsia="Times New Roman" w:hAnsi="Times New Roman"/>
          <w:sz w:val="24"/>
          <w:szCs w:val="24"/>
          <w:rtl w:val="0"/>
        </w:rPr>
        <w:t xml:space="preserve"> tanımlıdır. Gözleri görmeyenler için yer belirteçleri, tekerlekli sandalyeler için rampalar ve engelli lavaboları bulunmaktadır. Birimimizde eğitim talep eden dezavantajlı öğrenci bulunmamaktadır. </w:t>
      </w:r>
    </w:p>
    <w:p w:rsidR="00000000" w:rsidDel="00000000" w:rsidP="00000000" w:rsidRDefault="00000000" w:rsidRPr="00000000" w14:paraId="0000009F">
      <w:pPr>
        <w:tabs>
          <w:tab w:val="left" w:leader="none" w:pos="2840"/>
        </w:tabs>
        <w:spacing w:after="0" w:line="240" w:lineRule="auto"/>
        <w:jc w:val="both"/>
        <w:rPr/>
      </w:pPr>
      <w:r w:rsidDel="00000000" w:rsidR="00000000" w:rsidRPr="00000000">
        <w:rPr>
          <w:rtl w:val="0"/>
        </w:rPr>
      </w:r>
    </w:p>
    <w:p w:rsidR="00000000" w:rsidDel="00000000" w:rsidP="00000000" w:rsidRDefault="00000000" w:rsidRPr="00000000" w14:paraId="000000A0">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B.3.5. Sosyal, kültürel, sportif faaliyetler</w:t>
      </w:r>
    </w:p>
    <w:p w:rsidR="00000000" w:rsidDel="00000000" w:rsidP="00000000" w:rsidRDefault="00000000" w:rsidRPr="00000000" w14:paraId="000000A1">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Sosyal, kültürel ve sportif faaliyetlere </w:t>
      </w:r>
      <w:hyperlink r:id="rId137">
        <w:r w:rsidDel="00000000" w:rsidR="00000000" w:rsidRPr="00000000">
          <w:rPr>
            <w:rFonts w:ascii="Times New Roman" w:cs="Times New Roman" w:eastAsia="Times New Roman" w:hAnsi="Times New Roman"/>
            <w:color w:val="0000ff"/>
            <w:sz w:val="24"/>
            <w:szCs w:val="24"/>
            <w:u w:val="single"/>
            <w:rtl w:val="0"/>
          </w:rPr>
          <w:t xml:space="preserve">[3]B.3.5.1.stratejik_plan</w:t>
        </w:r>
      </w:hyperlink>
      <w:r w:rsidDel="00000000" w:rsidR="00000000" w:rsidRPr="00000000">
        <w:rPr>
          <w:rFonts w:ascii="Times New Roman" w:cs="Times New Roman" w:eastAsia="Times New Roman" w:hAnsi="Times New Roman"/>
          <w:sz w:val="24"/>
          <w:szCs w:val="24"/>
          <w:rtl w:val="0"/>
        </w:rPr>
        <w:t xml:space="preserve">da yer verilmiştir. </w:t>
      </w:r>
      <w:hyperlink r:id="rId138">
        <w:r w:rsidDel="00000000" w:rsidR="00000000" w:rsidRPr="00000000">
          <w:rPr>
            <w:rFonts w:ascii="Times New Roman" w:cs="Times New Roman" w:eastAsia="Times New Roman" w:hAnsi="Times New Roman"/>
            <w:color w:val="0000ff"/>
            <w:sz w:val="24"/>
            <w:szCs w:val="24"/>
            <w:u w:val="single"/>
            <w:rtl w:val="0"/>
          </w:rPr>
          <w:t xml:space="preserve">[3]B.3.5.2.öğrenci_toplulukları_yönergesi</w:t>
        </w:r>
      </w:hyperlink>
      <w:r w:rsidDel="00000000" w:rsidR="00000000" w:rsidRPr="00000000">
        <w:rPr>
          <w:rFonts w:ascii="Times New Roman" w:cs="Times New Roman" w:eastAsia="Times New Roman" w:hAnsi="Times New Roman"/>
          <w:sz w:val="24"/>
          <w:szCs w:val="24"/>
          <w:rtl w:val="0"/>
        </w:rPr>
        <w:t xml:space="preserve">ne tabii olarak yürütülen faaliyetlerde etkinliklere ilişkin  </w:t>
      </w:r>
      <w:r w:rsidDel="00000000" w:rsidR="00000000" w:rsidRPr="00000000">
        <w:rPr>
          <w:rFonts w:ascii="Times New Roman" w:cs="Times New Roman" w:eastAsia="Times New Roman" w:hAnsi="Times New Roman"/>
          <w:b w:val="1"/>
          <w:sz w:val="24"/>
          <w:szCs w:val="24"/>
          <w:rtl w:val="0"/>
        </w:rPr>
        <w:t xml:space="preserve"> </w:t>
      </w:r>
      <w:hyperlink r:id="rId139">
        <w:r w:rsidDel="00000000" w:rsidR="00000000" w:rsidRPr="00000000">
          <w:rPr>
            <w:rFonts w:ascii="Times New Roman" w:cs="Times New Roman" w:eastAsia="Times New Roman" w:hAnsi="Times New Roman"/>
            <w:color w:val="0000ff"/>
            <w:sz w:val="24"/>
            <w:szCs w:val="24"/>
            <w:u w:val="single"/>
            <w:rtl w:val="0"/>
          </w:rPr>
          <w:t xml:space="preserve">[B]3.5.3.ogrenci_toplulugu_etkinligi_is_akis_semasi</w:t>
        </w:r>
      </w:hyperlink>
      <w:r w:rsidDel="00000000" w:rsidR="00000000" w:rsidRPr="00000000">
        <w:rPr>
          <w:rFonts w:ascii="Times New Roman" w:cs="Times New Roman" w:eastAsia="Times New Roman" w:hAnsi="Times New Roman"/>
          <w:sz w:val="24"/>
          <w:szCs w:val="24"/>
          <w:rtl w:val="0"/>
        </w:rPr>
        <w:t xml:space="preserve">ndaki adımlarla yönetilmektedir. Yıl içerisinde öğrencilere yönelik yıllık sportif, kültürel, sosyal faaliyetler </w:t>
      </w:r>
      <w:hyperlink r:id="rId140">
        <w:r w:rsidDel="00000000" w:rsidR="00000000" w:rsidRPr="00000000">
          <w:rPr>
            <w:rFonts w:ascii="Times New Roman" w:cs="Times New Roman" w:eastAsia="Times New Roman" w:hAnsi="Times New Roman"/>
            <w:color w:val="0000ff"/>
            <w:sz w:val="24"/>
            <w:szCs w:val="24"/>
            <w:u w:val="single"/>
            <w:rtl w:val="0"/>
          </w:rPr>
          <w:t xml:space="preserve">[3]B.3.5.4.sağlık_kültür_ve_spor_daire_başkanlığı_faaliyet_raporu</w:t>
        </w:r>
      </w:hyperlink>
      <w:r w:rsidDel="00000000" w:rsidR="00000000" w:rsidRPr="00000000">
        <w:rPr>
          <w:rFonts w:ascii="Times New Roman" w:cs="Times New Roman" w:eastAsia="Times New Roman" w:hAnsi="Times New Roman"/>
          <w:sz w:val="24"/>
          <w:szCs w:val="24"/>
          <w:rtl w:val="0"/>
        </w:rPr>
        <w:t xml:space="preserve">nda listelenmiştir. </w:t>
      </w:r>
    </w:p>
    <w:p w:rsidR="00000000" w:rsidDel="00000000" w:rsidP="00000000" w:rsidRDefault="00000000" w:rsidRPr="00000000" w14:paraId="000000A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Gerçekleştirilmesi planlanan tüm faaliyetlerin duyuruları </w:t>
      </w:r>
      <w:hyperlink r:id="rId141">
        <w:r w:rsidDel="00000000" w:rsidR="00000000" w:rsidRPr="00000000">
          <w:rPr>
            <w:rFonts w:ascii="Times New Roman" w:cs="Times New Roman" w:eastAsia="Times New Roman" w:hAnsi="Times New Roman"/>
            <w:color w:val="0000ff"/>
            <w:sz w:val="24"/>
            <w:szCs w:val="24"/>
            <w:u w:val="single"/>
            <w:rtl w:val="0"/>
          </w:rPr>
          <w:t xml:space="preserve">[3]B3.5.5.ığdır_üniversitesi_web_sayfası</w:t>
        </w:r>
      </w:hyperlink>
      <w:r w:rsidDel="00000000" w:rsidR="00000000" w:rsidRPr="00000000">
        <w:rPr>
          <w:rFonts w:ascii="Times New Roman" w:cs="Times New Roman" w:eastAsia="Times New Roman" w:hAnsi="Times New Roman"/>
          <w:sz w:val="24"/>
          <w:szCs w:val="24"/>
          <w:rtl w:val="0"/>
        </w:rPr>
        <w:t xml:space="preserve"> üniversite web sitesinden yapılmaktadır. Birimimizde 6 öğretim üyesi 7 tane öğrenci topluluğuna danışmanlık yapmaktadır. Sosyal, kültürel ve sportif faaliyetler erişilebilirdir ve bunlardan fırsat eşitliğine dayalı olarak yararlanılmaktadır.</w:t>
      </w:r>
    </w:p>
    <w:p w:rsidR="00000000" w:rsidDel="00000000" w:rsidP="00000000" w:rsidRDefault="00000000" w:rsidRPr="00000000" w14:paraId="000000A4">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tabs>
          <w:tab w:val="left" w:leader="none" w:pos="2840"/>
        </w:tabs>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B.4. ÖĞRETİM KADROSU</w:t>
      </w:r>
    </w:p>
    <w:p w:rsidR="00000000" w:rsidDel="00000000" w:rsidP="00000000" w:rsidRDefault="00000000" w:rsidRPr="00000000" w14:paraId="000000A6">
      <w:pPr>
        <w:tabs>
          <w:tab w:val="left" w:leader="none" w:pos="2840"/>
        </w:tabs>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7">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[3]B.4.1.6. Atama, yükseltme ve görevlendirme kriterleri</w:t>
      </w:r>
    </w:p>
    <w:p w:rsidR="00000000" w:rsidDel="00000000" w:rsidP="00000000" w:rsidRDefault="00000000" w:rsidRPr="00000000" w14:paraId="000000A8">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elemanı (uluslararası öğretim elemanları dahil) atama, yükseltme ve görevlendirme süreç ve kriterleri </w:t>
      </w:r>
      <w:hyperlink r:id="rId142">
        <w:r w:rsidDel="00000000" w:rsidR="00000000" w:rsidRPr="00000000">
          <w:rPr>
            <w:rFonts w:ascii="Times New Roman" w:cs="Times New Roman" w:eastAsia="Times New Roman" w:hAnsi="Times New Roman"/>
            <w:color w:val="0000ff"/>
            <w:sz w:val="24"/>
            <w:szCs w:val="24"/>
            <w:u w:val="single"/>
            <w:rtl w:val="0"/>
          </w:rPr>
          <w:t xml:space="preserve">[3]B.4.1.Enstitülere_Araştırma_Görevlisi_Atama_Yönergesi</w:t>
        </w:r>
      </w:hyperlink>
      <w:r w:rsidDel="00000000" w:rsidR="00000000" w:rsidRPr="00000000">
        <w:rPr>
          <w:rFonts w:ascii="Times New Roman" w:cs="Times New Roman" w:eastAsia="Times New Roman" w:hAnsi="Times New Roman"/>
          <w:sz w:val="24"/>
          <w:szCs w:val="24"/>
          <w:rtl w:val="0"/>
        </w:rPr>
        <w:t xml:space="preserve">  ve </w:t>
      </w:r>
      <w:hyperlink r:id="rId143">
        <w:r w:rsidDel="00000000" w:rsidR="00000000" w:rsidRPr="00000000">
          <w:rPr>
            <w:rFonts w:ascii="Times New Roman" w:cs="Times New Roman" w:eastAsia="Times New Roman" w:hAnsi="Times New Roman"/>
            <w:color w:val="0000ff"/>
            <w:sz w:val="24"/>
            <w:szCs w:val="24"/>
            <w:u w:val="single"/>
            <w:rtl w:val="0"/>
          </w:rPr>
          <w:t xml:space="preserve">[3]B.4.1.2.Öğretim_Üyeliğine_Atanma_ve_Yükseltme_Yönergesi</w:t>
        </w:r>
      </w:hyperlink>
      <w:r w:rsidDel="00000000" w:rsidR="00000000" w:rsidRPr="00000000">
        <w:rPr>
          <w:rFonts w:ascii="Times New Roman" w:cs="Times New Roman" w:eastAsia="Times New Roman" w:hAnsi="Times New Roman"/>
          <w:sz w:val="24"/>
          <w:szCs w:val="24"/>
          <w:rtl w:val="0"/>
        </w:rPr>
        <w:t xml:space="preserve"> ile belirlenmiş ve kamuoyuna açıktır. İlgili süreç ve kriterler akademik liyakati gözetip, fırsat eşitliğini sağlayacak niteliktedir. </w:t>
      </w:r>
      <w:hyperlink r:id="rId144">
        <w:r w:rsidDel="00000000" w:rsidR="00000000" w:rsidRPr="00000000">
          <w:rPr>
            <w:rFonts w:ascii="Times New Roman" w:cs="Times New Roman" w:eastAsia="Times New Roman" w:hAnsi="Times New Roman"/>
            <w:color w:val="0000ff"/>
            <w:sz w:val="24"/>
            <w:szCs w:val="24"/>
            <w:u w:val="single"/>
            <w:rtl w:val="0"/>
          </w:rPr>
          <w:t xml:space="preserve">[3]B.4.1.3.Öğretim_Elemanı_Kadro_İlanları</w:t>
        </w:r>
      </w:hyperlink>
      <w:r w:rsidDel="00000000" w:rsidR="00000000" w:rsidRPr="00000000">
        <w:rPr>
          <w:rFonts w:ascii="Times New Roman" w:cs="Times New Roman" w:eastAsia="Times New Roman" w:hAnsi="Times New Roman"/>
          <w:sz w:val="24"/>
          <w:szCs w:val="24"/>
          <w:rtl w:val="0"/>
        </w:rPr>
        <w:t xml:space="preserve"> üniversite web sayfasında yayınlanır. </w:t>
      </w:r>
    </w:p>
    <w:p w:rsidR="00000000" w:rsidDel="00000000" w:rsidP="00000000" w:rsidRDefault="00000000" w:rsidRPr="00000000" w14:paraId="000000AA">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sonuçları yine üniversite web sitesinden yayınlanır. Birimimizin dışından ders vermek üzere görevlendirilenlerin seçiminde liyakate dikkat edilir. </w:t>
      </w:r>
      <w:hyperlink r:id="rId145">
        <w:r w:rsidDel="00000000" w:rsidR="00000000" w:rsidRPr="00000000">
          <w:rPr>
            <w:rFonts w:ascii="Times New Roman" w:cs="Times New Roman" w:eastAsia="Times New Roman" w:hAnsi="Times New Roman"/>
            <w:color w:val="0000ff"/>
            <w:sz w:val="24"/>
            <w:szCs w:val="24"/>
            <w:u w:val="single"/>
            <w:rtl w:val="0"/>
          </w:rPr>
          <w:t xml:space="preserve">[3]B.4.1.5.Akademik_Bilgi_Sistemi</w:t>
        </w:r>
      </w:hyperlink>
      <w:r w:rsidDel="00000000" w:rsidR="00000000" w:rsidRPr="00000000">
        <w:rPr>
          <w:rFonts w:ascii="Times New Roman" w:cs="Times New Roman" w:eastAsia="Times New Roman" w:hAnsi="Times New Roman"/>
          <w:sz w:val="24"/>
          <w:szCs w:val="24"/>
          <w:rtl w:val="0"/>
        </w:rPr>
        <w:t xml:space="preserve"> öğretim elemanının çalışma alanını ve eserlerini yansıtmaktadır. Öğretim elemanlarının ders yükü ve dağılım dengesi </w:t>
      </w:r>
      <w:hyperlink r:id="rId146">
        <w:r w:rsidDel="00000000" w:rsidR="00000000" w:rsidRPr="00000000">
          <w:rPr>
            <w:rFonts w:ascii="Times New Roman" w:cs="Times New Roman" w:eastAsia="Times New Roman" w:hAnsi="Times New Roman"/>
            <w:color w:val="1155cc"/>
            <w:sz w:val="24"/>
            <w:szCs w:val="24"/>
            <w:u w:val="single"/>
            <w:rtl w:val="0"/>
          </w:rPr>
          <w:t xml:space="preserve">[3]B.4.1.6.faaliyet_raporu</w:t>
        </w:r>
      </w:hyperlink>
      <w:r w:rsidDel="00000000" w:rsidR="00000000" w:rsidRPr="00000000">
        <w:rPr>
          <w:rFonts w:ascii="Times New Roman" w:cs="Times New Roman" w:eastAsia="Times New Roman" w:hAnsi="Times New Roman"/>
          <w:sz w:val="24"/>
          <w:szCs w:val="24"/>
          <w:rtl w:val="0"/>
        </w:rPr>
        <w:t xml:space="preserve">n</w:t>
      </w:r>
      <w:r w:rsidDel="00000000" w:rsidR="00000000" w:rsidRPr="00000000">
        <w:rPr>
          <w:rtl w:val="0"/>
        </w:rPr>
        <w:t xml:space="preserve">da </w:t>
      </w:r>
      <w:r w:rsidDel="00000000" w:rsidR="00000000" w:rsidRPr="00000000">
        <w:rPr>
          <w:rFonts w:ascii="Times New Roman" w:cs="Times New Roman" w:eastAsia="Times New Roman" w:hAnsi="Times New Roman"/>
          <w:sz w:val="24"/>
          <w:szCs w:val="24"/>
          <w:rtl w:val="0"/>
        </w:rPr>
        <w:t xml:space="preserve">şeffaf olarak paylaşılır. Üniversitenin öğretim üyesinden beklentisi bireylerce bilinir. Birimimizde eğitim-öğretim ilkelerine ve kültürüne uyum gözetilmektedir. Birimimizde tüm alanlar için tanımlı ve paydaşlarca bilinen atama, yükseltme ve görevlendirme kriterleri uygulanmakta ve karar almalarda (eğitim-öğretim kadrosunun işe alınması, atanması, yükseltilmesi ve ders görevlendirmeleri vb.) kullanılmaktadır.</w:t>
      </w:r>
    </w:p>
    <w:p w:rsidR="00000000" w:rsidDel="00000000" w:rsidP="00000000" w:rsidRDefault="00000000" w:rsidRPr="00000000" w14:paraId="000000AB">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[4]B.4.2.9. Öğretim yetkinlikleri ve gelişimi</w:t>
      </w:r>
    </w:p>
    <w:p w:rsidR="00000000" w:rsidDel="00000000" w:rsidP="00000000" w:rsidRDefault="00000000" w:rsidRPr="00000000" w14:paraId="000000AD">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w:t>
      </w:r>
      <w:hyperlink r:id="rId147">
        <w:r w:rsidDel="00000000" w:rsidR="00000000" w:rsidRPr="00000000">
          <w:rPr>
            <w:rFonts w:ascii="Times New Roman" w:cs="Times New Roman" w:eastAsia="Times New Roman" w:hAnsi="Times New Roman"/>
            <w:color w:val="0000ff"/>
            <w:sz w:val="24"/>
            <w:szCs w:val="24"/>
            <w:u w:val="single"/>
            <w:rtl w:val="0"/>
          </w:rPr>
          <w:t xml:space="preserve">[4]B.4.2.1.ekampüs</w:t>
        </w:r>
      </w:hyperlink>
      <w:r w:rsidDel="00000000" w:rsidR="00000000" w:rsidRPr="00000000">
        <w:rPr>
          <w:rFonts w:ascii="Times New Roman" w:cs="Times New Roman" w:eastAsia="Times New Roman" w:hAnsi="Times New Roman"/>
          <w:sz w:val="24"/>
          <w:szCs w:val="24"/>
          <w:rtl w:val="0"/>
        </w:rPr>
        <w:t xml:space="preserve"> vardır. Öğretim elemanlarının pedagojik ve teknolojik yeterlilikleri artırılmaktadır. </w:t>
      </w:r>
    </w:p>
    <w:p w:rsidR="00000000" w:rsidDel="00000000" w:rsidP="00000000" w:rsidRDefault="00000000" w:rsidRPr="00000000" w14:paraId="000000AF">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0"/>
        </w:tabs>
        <w:spacing w:after="0" w:before="0" w:line="24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Eğiticilerin eğitimi dışında öğretim elemanı öğretim yetkinliğinin geliştirilmesine yönelik uygulamalar </w:t>
      </w:r>
    </w:p>
    <w:p w:rsidR="00000000" w:rsidDel="00000000" w:rsidP="00000000" w:rsidRDefault="00000000" w:rsidRPr="00000000" w14:paraId="000000B1">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Eğitim kadrosunun eğitim-öğretim performansını izleme süreçlerini gösteren belgeler ve dokümanlar</w:t>
      </w:r>
      <w:r w:rsidDel="00000000" w:rsidR="00000000" w:rsidRPr="00000000">
        <w:rPr>
          <w:rtl w:val="0"/>
        </w:rPr>
      </w:r>
    </w:p>
    <w:p w:rsidR="00000000" w:rsidDel="00000000" w:rsidP="00000000" w:rsidRDefault="00000000" w:rsidRPr="00000000" w14:paraId="000000B5">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tabs>
          <w:tab w:val="left" w:leader="none" w:pos="2840"/>
        </w:tabs>
        <w:spacing w:after="0" w:line="240" w:lineRule="auto"/>
        <w:jc w:val="both"/>
        <w:rPr>
          <w:rFonts w:ascii="Times New Roman" w:cs="Times New Roman" w:eastAsia="Times New Roman" w:hAnsi="Times New Roman"/>
          <w:sz w:val="24"/>
          <w:szCs w:val="24"/>
        </w:rPr>
      </w:pPr>
      <w:hyperlink r:id="rId148">
        <w:r w:rsidDel="00000000" w:rsidR="00000000" w:rsidRPr="00000000">
          <w:rPr>
            <w:rFonts w:ascii="Times New Roman" w:cs="Times New Roman" w:eastAsia="Times New Roman" w:hAnsi="Times New Roman"/>
            <w:color w:val="1155cc"/>
            <w:sz w:val="24"/>
            <w:szCs w:val="24"/>
            <w:u w:val="single"/>
            <w:rtl w:val="0"/>
          </w:rPr>
          <w:t xml:space="preserve">[4]B.4.2.3.faaliyet_raporu</w:t>
        </w:r>
      </w:hyperlink>
      <w:r w:rsidDel="00000000" w:rsidR="00000000" w:rsidRPr="00000000">
        <w:rPr>
          <w:rtl w:val="0"/>
        </w:rPr>
      </w:r>
    </w:p>
    <w:p w:rsidR="00000000" w:rsidDel="00000000" w:rsidP="00000000" w:rsidRDefault="00000000" w:rsidRPr="00000000" w14:paraId="000000B7">
      <w:pPr>
        <w:tabs>
          <w:tab w:val="left" w:leader="none" w:pos="2840"/>
        </w:tabs>
        <w:spacing w:after="0" w:line="240" w:lineRule="auto"/>
        <w:jc w:val="both"/>
        <w:rPr>
          <w:rFonts w:ascii="Times New Roman" w:cs="Times New Roman" w:eastAsia="Times New Roman" w:hAnsi="Times New Roman"/>
          <w:sz w:val="24"/>
          <w:szCs w:val="24"/>
        </w:rPr>
      </w:pPr>
      <w:hyperlink r:id="rId149">
        <w:r w:rsidDel="00000000" w:rsidR="00000000" w:rsidRPr="00000000">
          <w:rPr>
            <w:rFonts w:ascii="Times New Roman" w:cs="Times New Roman" w:eastAsia="Times New Roman" w:hAnsi="Times New Roman"/>
            <w:color w:val="0000ff"/>
            <w:sz w:val="24"/>
            <w:szCs w:val="24"/>
            <w:u w:val="single"/>
            <w:rtl w:val="0"/>
          </w:rPr>
          <w:t xml:space="preserve">[4]B.4.2.4.stratejik_plan</w:t>
        </w:r>
      </w:hyperlink>
      <w:r w:rsidDel="00000000" w:rsidR="00000000" w:rsidRPr="00000000">
        <w:rPr>
          <w:rtl w:val="0"/>
        </w:rPr>
      </w:r>
    </w:p>
    <w:p w:rsidR="00000000" w:rsidDel="00000000" w:rsidP="00000000" w:rsidRDefault="00000000" w:rsidRPr="00000000" w14:paraId="000000B8">
      <w:pPr>
        <w:tabs>
          <w:tab w:val="left" w:leader="none" w:pos="2840"/>
        </w:tabs>
        <w:spacing w:after="0" w:line="240" w:lineRule="auto"/>
        <w:jc w:val="both"/>
        <w:rPr>
          <w:rFonts w:ascii="Times New Roman" w:cs="Times New Roman" w:eastAsia="Times New Roman" w:hAnsi="Times New Roman"/>
          <w:sz w:val="24"/>
          <w:szCs w:val="24"/>
        </w:rPr>
      </w:pPr>
      <w:hyperlink r:id="rId150">
        <w:r w:rsidDel="00000000" w:rsidR="00000000" w:rsidRPr="00000000">
          <w:rPr>
            <w:rFonts w:ascii="Times New Roman" w:cs="Times New Roman" w:eastAsia="Times New Roman" w:hAnsi="Times New Roman"/>
            <w:color w:val="1155cc"/>
            <w:sz w:val="24"/>
            <w:szCs w:val="24"/>
            <w:u w:val="single"/>
            <w:rtl w:val="0"/>
          </w:rPr>
          <w:t xml:space="preserve">[4]B.4.2.5.gsf_fakülte_değerlendirme_raporu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tabs>
          <w:tab w:val="left" w:leader="none" w:pos="2840"/>
        </w:tabs>
        <w:spacing w:after="0" w:line="240" w:lineRule="auto"/>
        <w:jc w:val="both"/>
        <w:rPr>
          <w:rFonts w:ascii="Times New Roman" w:cs="Times New Roman" w:eastAsia="Times New Roman" w:hAnsi="Times New Roman"/>
          <w:sz w:val="24"/>
          <w:szCs w:val="24"/>
        </w:rPr>
      </w:pPr>
      <w:hyperlink r:id="rId151">
        <w:r w:rsidDel="00000000" w:rsidR="00000000" w:rsidRPr="00000000">
          <w:rPr>
            <w:rFonts w:ascii="Times New Roman" w:cs="Times New Roman" w:eastAsia="Times New Roman" w:hAnsi="Times New Roman"/>
            <w:color w:val="1155cc"/>
            <w:sz w:val="24"/>
            <w:szCs w:val="24"/>
            <w:highlight w:val="white"/>
            <w:u w:val="single"/>
            <w:rtl w:val="0"/>
          </w:rPr>
          <w:t xml:space="preserve">[4]B.4.2.6.2023_gsf_stratejik_plan izleme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tabs>
          <w:tab w:val="left" w:leader="none" w:pos="2840"/>
        </w:tabs>
        <w:spacing w:after="0" w:line="240" w:lineRule="auto"/>
        <w:jc w:val="both"/>
        <w:rPr>
          <w:rFonts w:ascii="Times New Roman" w:cs="Times New Roman" w:eastAsia="Times New Roman" w:hAnsi="Times New Roman"/>
          <w:sz w:val="24"/>
          <w:szCs w:val="24"/>
          <w:highlight w:val="red"/>
        </w:rPr>
      </w:pPr>
      <w:hyperlink r:id="rId152">
        <w:r w:rsidDel="00000000" w:rsidR="00000000" w:rsidRPr="00000000">
          <w:rPr>
            <w:rFonts w:ascii="Times New Roman" w:cs="Times New Roman" w:eastAsia="Times New Roman" w:hAnsi="Times New Roman"/>
            <w:color w:val="1155cc"/>
            <w:sz w:val="24"/>
            <w:szCs w:val="24"/>
            <w:highlight w:val="white"/>
            <w:u w:val="single"/>
            <w:rtl w:val="0"/>
          </w:rPr>
          <w:t xml:space="preserve">[4]B.4.2.7.gsf_değişiklik_izleme_tablosu</w:t>
        </w:r>
      </w:hyperlink>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BB">
      <w:pPr>
        <w:tabs>
          <w:tab w:val="left" w:leader="none" w:pos="2840"/>
        </w:tabs>
        <w:spacing w:after="0" w:line="240" w:lineRule="auto"/>
        <w:jc w:val="both"/>
        <w:rPr>
          <w:rFonts w:ascii="Times New Roman" w:cs="Times New Roman" w:eastAsia="Times New Roman" w:hAnsi="Times New Roman"/>
          <w:sz w:val="24"/>
          <w:szCs w:val="24"/>
          <w:highlight w:val="red"/>
        </w:rPr>
      </w:pPr>
      <w:hyperlink r:id="rId153">
        <w:r w:rsidDel="00000000" w:rsidR="00000000" w:rsidRPr="00000000">
          <w:rPr>
            <w:rFonts w:ascii="Times New Roman" w:cs="Times New Roman" w:eastAsia="Times New Roman" w:hAnsi="Times New Roman"/>
            <w:color w:val="1155cc"/>
            <w:sz w:val="24"/>
            <w:szCs w:val="24"/>
            <w:highlight w:val="white"/>
            <w:u w:val="single"/>
            <w:rtl w:val="0"/>
          </w:rPr>
          <w:t xml:space="preserve">[4]B.4.2.8.gsf_düzeltici_ve_iyileştirici_faaliyet_takip_listesi</w:t>
        </w:r>
      </w:hyperlink>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BC">
      <w:pPr>
        <w:tabs>
          <w:tab w:val="left" w:leader="none" w:pos="2840"/>
        </w:tabs>
        <w:spacing w:after="0" w:line="240" w:lineRule="auto"/>
        <w:jc w:val="both"/>
        <w:rPr>
          <w:rFonts w:ascii="Times New Roman" w:cs="Times New Roman" w:eastAsia="Times New Roman" w:hAnsi="Times New Roman"/>
          <w:sz w:val="24"/>
          <w:szCs w:val="24"/>
          <w:highlight w:val="red"/>
        </w:rPr>
      </w:pPr>
      <w:hyperlink r:id="rId154">
        <w:r w:rsidDel="00000000" w:rsidR="00000000" w:rsidRPr="00000000">
          <w:rPr>
            <w:rFonts w:ascii="Times New Roman" w:cs="Times New Roman" w:eastAsia="Times New Roman" w:hAnsi="Times New Roman"/>
            <w:color w:val="1155cc"/>
            <w:sz w:val="24"/>
            <w:szCs w:val="24"/>
            <w:highlight w:val="white"/>
            <w:u w:val="single"/>
            <w:rtl w:val="0"/>
          </w:rPr>
          <w:t xml:space="preserve">[4]B.4.2.9.izleme_ölçme_analiz_ve_iyileştirme_prosedürü</w:t>
        </w:r>
      </w:hyperlink>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BD">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Birimimizin öğretim elemanlarının; öğrenci merkezli öğrenme, uzaktan eğitim, ölçme değerlendirme, materyal geliştirme ve kalite güvencesi sistemi gibi alanlardaki yetkinliklerinin geliştirilmesine ilişkin planlar bulunmaktadır.</w:t>
      </w:r>
    </w:p>
    <w:p w:rsidR="00000000" w:rsidDel="00000000" w:rsidP="00000000" w:rsidRDefault="00000000" w:rsidRPr="00000000" w14:paraId="000000BF">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tabs>
          <w:tab w:val="left" w:leader="none" w:pos="284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[1]B.4.3. Eğitim faaliyetlerine yönelik teşvik ve ödüllendirme</w:t>
      </w:r>
    </w:p>
    <w:p w:rsidR="00000000" w:rsidDel="00000000" w:rsidP="00000000" w:rsidRDefault="00000000" w:rsidRPr="00000000" w14:paraId="000000C1">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 için yaratıcı/yenilikçi eğitimi uygulamalarını ve bu alanda rekabeti arttırmak üzere “iyi eğitim ödülü” gibi teşvik ve ödüllendirme süreçleri yoktur. Öğretim kadrosuna yönelik teşvik ve ödüllendirilme mekanizmaları bulunmamaktadır.</w:t>
      </w:r>
    </w:p>
    <w:p w:rsidR="00000000" w:rsidDel="00000000" w:rsidP="00000000" w:rsidRDefault="00000000" w:rsidRPr="00000000" w14:paraId="000000C3">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ARAŞTIRMA VE GELİŞTİRME</w:t>
      </w:r>
    </w:p>
    <w:p w:rsidR="00000000" w:rsidDel="00000000" w:rsidP="00000000" w:rsidRDefault="00000000" w:rsidRPr="00000000" w14:paraId="000000C7">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C.1. ARAŞTIRMA SÜREÇLERİNİN YÖNETİMİ VE ARAŞTIRMA KAYNAKLARI</w:t>
      </w:r>
    </w:p>
    <w:p w:rsidR="00000000" w:rsidDel="00000000" w:rsidP="00000000" w:rsidRDefault="00000000" w:rsidRPr="00000000" w14:paraId="000000C8">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Birimimiz, araştırma faaliyetlerini stratejik planı çerçevesinde belirlenen akademik öncelikleri ile yerel, bölgesel ve ulusal kalkınma hedefleriyle uyumlu, değer üretebilen ve toplumsal faydaya dönüştürülebilen biçimde yönetmektedir. Bu faaliyetler için uygun fiziki altyapı ve mali kaynaklar oluşturmakta ve bunların etkin şekilde kullanımı sağlanmaktadır.</w:t>
      </w:r>
    </w:p>
    <w:p w:rsidR="00000000" w:rsidDel="00000000" w:rsidP="00000000" w:rsidRDefault="00000000" w:rsidRPr="00000000" w14:paraId="000000C9">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[4]C.1.1.8 Araştırma süreçlerinin yönetimi</w:t>
      </w:r>
      <w:r w:rsidDel="00000000" w:rsidR="00000000" w:rsidRPr="00000000">
        <w:rPr>
          <w:rtl w:val="0"/>
        </w:rPr>
      </w:r>
    </w:p>
    <w:p w:rsidR="00000000" w:rsidDel="00000000" w:rsidP="00000000" w:rsidRDefault="00000000" w:rsidRPr="00000000" w14:paraId="000000CA">
      <w:pPr>
        <w:tabs>
          <w:tab w:val="left" w:leader="none" w:pos="811"/>
        </w:tabs>
        <w:spacing w:line="240" w:lineRule="auto"/>
        <w:jc w:val="both"/>
        <w:rPr/>
      </w:pPr>
      <w:r w:rsidDel="00000000" w:rsidR="00000000" w:rsidRPr="00000000">
        <w:rPr>
          <w:rFonts w:ascii="Times New Roman" w:cs="Times New Roman" w:eastAsia="Times New Roman" w:hAnsi="Times New Roman"/>
          <w:sz w:val="24"/>
          <w:szCs w:val="24"/>
          <w:rtl w:val="0"/>
        </w:rPr>
        <w:t xml:space="preserve">Birimimiz araştırma süreçlerinin organizasyonuna dahildir. </w:t>
      </w:r>
      <w:hyperlink r:id="rId155">
        <w:r w:rsidDel="00000000" w:rsidR="00000000" w:rsidRPr="00000000">
          <w:rPr>
            <w:rFonts w:ascii="Times New Roman" w:cs="Times New Roman" w:eastAsia="Times New Roman" w:hAnsi="Times New Roman"/>
            <w:color w:val="2f5496"/>
            <w:sz w:val="24"/>
            <w:szCs w:val="24"/>
            <w:rtl w:val="0"/>
          </w:rPr>
          <w:t xml:space="preserve">[4]C.1.1.1.akademik_bilim_komisyonu</w:t>
        </w:r>
      </w:hyperlink>
      <w:r w:rsidDel="00000000" w:rsidR="00000000" w:rsidRPr="00000000">
        <w:rPr>
          <w:rFonts w:ascii="Times New Roman" w:cs="Times New Roman" w:eastAsia="Times New Roman" w:hAnsi="Times New Roman"/>
          <w:sz w:val="24"/>
          <w:szCs w:val="24"/>
          <w:rtl w:val="0"/>
        </w:rPr>
        <w:t xml:space="preserve">  </w:t>
      </w:r>
      <w:hyperlink r:id="rId156">
        <w:r w:rsidDel="00000000" w:rsidR="00000000" w:rsidRPr="00000000">
          <w:rPr>
            <w:rFonts w:ascii="Times New Roman" w:cs="Times New Roman" w:eastAsia="Times New Roman" w:hAnsi="Times New Roman"/>
            <w:color w:val="2f5496"/>
            <w:sz w:val="24"/>
            <w:szCs w:val="24"/>
            <w:rtl w:val="0"/>
          </w:rPr>
          <w:t xml:space="preserve">[4]C.1.1.2.bap_komisyonu</w:t>
        </w:r>
      </w:hyperlink>
      <w:r w:rsidDel="00000000" w:rsidR="00000000" w:rsidRPr="00000000">
        <w:rPr>
          <w:rFonts w:ascii="Times New Roman" w:cs="Times New Roman" w:eastAsia="Times New Roman" w:hAnsi="Times New Roman"/>
          <w:sz w:val="24"/>
          <w:szCs w:val="24"/>
          <w:rtl w:val="0"/>
        </w:rPr>
        <w:t xml:space="preserve">, </w:t>
      </w:r>
      <w:hyperlink r:id="rId157">
        <w:r w:rsidDel="00000000" w:rsidR="00000000" w:rsidRPr="00000000">
          <w:rPr>
            <w:rFonts w:ascii="Times New Roman" w:cs="Times New Roman" w:eastAsia="Times New Roman" w:hAnsi="Times New Roman"/>
            <w:color w:val="2f5496"/>
            <w:sz w:val="24"/>
            <w:szCs w:val="24"/>
            <w:rtl w:val="0"/>
          </w:rPr>
          <w:t xml:space="preserve">[4]C.1.1.3.teknoloji_transfer_ofisi_yönetim_kurulu</w:t>
        </w:r>
      </w:hyperlink>
      <w:r w:rsidDel="00000000" w:rsidR="00000000" w:rsidRPr="00000000">
        <w:rPr>
          <w:rFonts w:ascii="Times New Roman" w:cs="Times New Roman" w:eastAsia="Times New Roman" w:hAnsi="Times New Roman"/>
          <w:sz w:val="24"/>
          <w:szCs w:val="24"/>
          <w:rtl w:val="0"/>
        </w:rPr>
        <w:t xml:space="preserve"> ve </w:t>
      </w:r>
      <w:hyperlink r:id="rId158">
        <w:r w:rsidDel="00000000" w:rsidR="00000000" w:rsidRPr="00000000">
          <w:rPr>
            <w:rFonts w:ascii="Times New Roman" w:cs="Times New Roman" w:eastAsia="Times New Roman" w:hAnsi="Times New Roman"/>
            <w:color w:val="2f5496"/>
            <w:sz w:val="24"/>
            <w:szCs w:val="24"/>
            <w:rtl w:val="0"/>
          </w:rPr>
          <w:t xml:space="preserve">[4]C.1.1.4.komisyonlar_ve_kurullar</w:t>
        </w:r>
      </w:hyperlink>
      <w:r w:rsidDel="00000000" w:rsidR="00000000" w:rsidRPr="00000000">
        <w:rPr>
          <w:rFonts w:ascii="Times New Roman" w:cs="Times New Roman" w:eastAsia="Times New Roman" w:hAnsi="Times New Roman"/>
          <w:sz w:val="24"/>
          <w:szCs w:val="24"/>
          <w:rtl w:val="0"/>
        </w:rPr>
        <w:t xml:space="preserve"> ile şekillenmektedir. Uzun vadeli hedefler net ve kesin bir şekilde stratejik planda </w:t>
      </w:r>
      <w:hyperlink r:id="rId159">
        <w:r w:rsidDel="00000000" w:rsidR="00000000" w:rsidRPr="00000000">
          <w:rPr>
            <w:rFonts w:ascii="Times New Roman" w:cs="Times New Roman" w:eastAsia="Times New Roman" w:hAnsi="Times New Roman"/>
            <w:color w:val="2f5496"/>
            <w:sz w:val="24"/>
            <w:szCs w:val="24"/>
            <w:rtl w:val="0"/>
          </w:rPr>
          <w:t xml:space="preserve">[4]C.1.1.5.stratejik_plan</w:t>
        </w:r>
      </w:hyperlink>
      <w:r w:rsidDel="00000000" w:rsidR="00000000" w:rsidRPr="00000000">
        <w:rPr>
          <w:rFonts w:ascii="Times New Roman" w:cs="Times New Roman" w:eastAsia="Times New Roman" w:hAnsi="Times New Roman"/>
          <w:sz w:val="24"/>
          <w:szCs w:val="24"/>
          <w:rtl w:val="0"/>
        </w:rPr>
        <w:t xml:space="preserve">da tanımlanmıştır. Stratejik plan ise </w:t>
      </w:r>
      <w:hyperlink r:id="rId160">
        <w:r w:rsidDel="00000000" w:rsidR="00000000" w:rsidRPr="00000000">
          <w:rPr>
            <w:rFonts w:ascii="Times New Roman" w:cs="Times New Roman" w:eastAsia="Times New Roman" w:hAnsi="Times New Roman"/>
            <w:color w:val="2f5496"/>
            <w:sz w:val="24"/>
            <w:szCs w:val="24"/>
            <w:rtl w:val="0"/>
          </w:rPr>
          <w:t xml:space="preserve">[4]C.1.1.6.stratejik_plan_izleme_ve_değerlendirme_komisyonu</w:t>
        </w:r>
      </w:hyperlink>
      <w:r w:rsidDel="00000000" w:rsidR="00000000" w:rsidRPr="00000000">
        <w:rPr>
          <w:rFonts w:ascii="Times New Roman" w:cs="Times New Roman" w:eastAsia="Times New Roman" w:hAnsi="Times New Roman"/>
          <w:sz w:val="24"/>
          <w:szCs w:val="24"/>
          <w:rtl w:val="0"/>
        </w:rPr>
        <w:t xml:space="preserve"> tarafından izlenmektedir. Altı ayda bir akademik faaliyetlere ilişkin istatistiki bilgiler raporlanmaktadır. Bilimsel araştırma ve sanatsal süreçlerin yönetiminin etkinliği ve başarısı toplantılar, ziyaretler ve TÜBİTAK, YÖK vb. kurumların yayınladıkları raporlar ile izlenebilmekte ve iyileştirilmektedir. Öğretim elemanlarının yaptığı çalışmalar </w:t>
      </w:r>
      <w:hyperlink r:id="rId161">
        <w:r w:rsidDel="00000000" w:rsidR="00000000" w:rsidRPr="00000000">
          <w:rPr>
            <w:rFonts w:ascii="Times New Roman" w:cs="Times New Roman" w:eastAsia="Times New Roman" w:hAnsi="Times New Roman"/>
            <w:color w:val="2f5496"/>
            <w:sz w:val="24"/>
            <w:szCs w:val="24"/>
            <w:rtl w:val="0"/>
          </w:rPr>
          <w:t xml:space="preserve">[4]C.1.1.7.akademik_bilgi_sistemi</w:t>
        </w:r>
      </w:hyperlink>
      <w:r w:rsidDel="00000000" w:rsidR="00000000" w:rsidRPr="00000000">
        <w:rPr>
          <w:rFonts w:ascii="Times New Roman" w:cs="Times New Roman" w:eastAsia="Times New Roman" w:hAnsi="Times New Roman"/>
          <w:sz w:val="24"/>
          <w:szCs w:val="24"/>
          <w:rtl w:val="0"/>
        </w:rPr>
        <w:t xml:space="preserve">nden ve </w:t>
      </w:r>
      <w:hyperlink r:id="rId162">
        <w:r w:rsidDel="00000000" w:rsidR="00000000" w:rsidRPr="00000000">
          <w:rPr>
            <w:rFonts w:ascii="Times New Roman" w:cs="Times New Roman" w:eastAsia="Times New Roman" w:hAnsi="Times New Roman"/>
            <w:color w:val="2f5496"/>
            <w:sz w:val="24"/>
            <w:szCs w:val="24"/>
            <w:rtl w:val="0"/>
          </w:rPr>
          <w:t xml:space="preserve">[4]C.1.1.8.faaliyet_raporları</w:t>
        </w:r>
      </w:hyperlink>
      <w:r w:rsidDel="00000000" w:rsidR="00000000" w:rsidRPr="00000000">
        <w:rPr>
          <w:rFonts w:ascii="Times New Roman" w:cs="Times New Roman" w:eastAsia="Times New Roman" w:hAnsi="Times New Roman"/>
          <w:sz w:val="24"/>
          <w:szCs w:val="24"/>
          <w:rtl w:val="0"/>
        </w:rPr>
        <w:t xml:space="preserve">ndan izlenebilmektedir.  </w:t>
      </w:r>
      <w:r w:rsidDel="00000000" w:rsidR="00000000" w:rsidRPr="00000000">
        <w:rPr>
          <w:rtl w:val="0"/>
        </w:rPr>
      </w:r>
    </w:p>
    <w:p w:rsidR="00000000" w:rsidDel="00000000" w:rsidP="00000000" w:rsidRDefault="00000000" w:rsidRPr="00000000" w14:paraId="000000CB">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[4]C.1.2.26. İç ve dış kaynaklar</w:t>
      </w:r>
    </w:p>
    <w:p w:rsidR="00000000" w:rsidDel="00000000" w:rsidP="00000000" w:rsidRDefault="00000000" w:rsidRPr="00000000" w14:paraId="000000CC">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Birimimizde ulusal araştırma kaynaklarını </w:t>
      </w:r>
      <w:hyperlink r:id="rId163">
        <w:r w:rsidDel="00000000" w:rsidR="00000000" w:rsidRPr="00000000">
          <w:rPr>
            <w:rFonts w:ascii="Times New Roman" w:cs="Times New Roman" w:eastAsia="Times New Roman" w:hAnsi="Times New Roman"/>
            <w:color w:val="2f5496"/>
            <w:sz w:val="24"/>
            <w:szCs w:val="24"/>
            <w:rtl w:val="0"/>
          </w:rPr>
          <w:t xml:space="preserve">[4]C.1.2.1.tübitak</w:t>
        </w:r>
      </w:hyperlink>
      <w:r w:rsidDel="00000000" w:rsidR="00000000" w:rsidRPr="00000000">
        <w:rPr>
          <w:rFonts w:ascii="Times New Roman" w:cs="Times New Roman" w:eastAsia="Times New Roman" w:hAnsi="Times New Roman"/>
          <w:sz w:val="24"/>
          <w:szCs w:val="24"/>
          <w:rtl w:val="0"/>
        </w:rPr>
        <w:t xml:space="preserve">, </w:t>
      </w:r>
      <w:hyperlink r:id="rId164">
        <w:r w:rsidDel="00000000" w:rsidR="00000000" w:rsidRPr="00000000">
          <w:rPr>
            <w:rFonts w:ascii="Times New Roman" w:cs="Times New Roman" w:eastAsia="Times New Roman" w:hAnsi="Times New Roman"/>
            <w:color w:val="2f5496"/>
            <w:sz w:val="24"/>
            <w:szCs w:val="24"/>
            <w:rtl w:val="0"/>
          </w:rPr>
          <w:t xml:space="preserve">[4]C.1.2.2.kalkınma_ajansı</w:t>
        </w:r>
      </w:hyperlink>
      <w:r w:rsidDel="00000000" w:rsidR="00000000" w:rsidRPr="00000000">
        <w:rPr>
          <w:rFonts w:ascii="Times New Roman" w:cs="Times New Roman" w:eastAsia="Times New Roman" w:hAnsi="Times New Roman"/>
          <w:sz w:val="24"/>
          <w:szCs w:val="24"/>
          <w:rtl w:val="0"/>
        </w:rPr>
        <w:t xml:space="preserve"> ve </w:t>
      </w:r>
      <w:hyperlink r:id="rId165">
        <w:r w:rsidDel="00000000" w:rsidR="00000000" w:rsidRPr="00000000">
          <w:rPr>
            <w:rFonts w:ascii="Times New Roman" w:cs="Times New Roman" w:eastAsia="Times New Roman" w:hAnsi="Times New Roman"/>
            <w:color w:val="2f5496"/>
            <w:sz w:val="24"/>
            <w:szCs w:val="24"/>
            <w:rtl w:val="0"/>
          </w:rPr>
          <w:t xml:space="preserve">[4]C.1.2.3.diğer_kurum_ve_kuruluşların_projeleri</w:t>
        </w:r>
      </w:hyperlink>
      <w:r w:rsidDel="00000000" w:rsidR="00000000" w:rsidRPr="00000000">
        <w:rPr>
          <w:rFonts w:ascii="Times New Roman" w:cs="Times New Roman" w:eastAsia="Times New Roman" w:hAnsi="Times New Roman"/>
          <w:sz w:val="24"/>
          <w:szCs w:val="24"/>
          <w:rtl w:val="0"/>
        </w:rPr>
        <w:t xml:space="preserve"> oluşturmaktadır. Misyon ve hedeflerle uyumlu olarak üniversite birimimizi dışı kaynaklara yönelme desteklenmektedir. Bu amaçla çalışan destek birimleri ve yöntemleri tanımlıdır ve araştırmacılarca iyi bilinir. Üniversitemizin uluslararası araştırma kaynaklarını ise genel anlamda </w:t>
      </w:r>
      <w:hyperlink r:id="rId166">
        <w:r w:rsidDel="00000000" w:rsidR="00000000" w:rsidRPr="00000000">
          <w:rPr>
            <w:rFonts w:ascii="Times New Roman" w:cs="Times New Roman" w:eastAsia="Times New Roman" w:hAnsi="Times New Roman"/>
            <w:color w:val="2f5496"/>
            <w:sz w:val="24"/>
            <w:szCs w:val="24"/>
            <w:rtl w:val="0"/>
          </w:rPr>
          <w:t xml:space="preserve">[4]C.1.2.4.erasmus+</w:t>
        </w:r>
      </w:hyperlink>
      <w:r w:rsidDel="00000000" w:rsidR="00000000" w:rsidRPr="00000000">
        <w:rPr>
          <w:rFonts w:ascii="Times New Roman" w:cs="Times New Roman" w:eastAsia="Times New Roman" w:hAnsi="Times New Roman"/>
          <w:sz w:val="24"/>
          <w:szCs w:val="24"/>
          <w:rtl w:val="0"/>
        </w:rPr>
        <w:t xml:space="preserve"> oluşturmaktadır. Üniversite içi araştırma kaynaklarını ise </w:t>
      </w:r>
      <w:hyperlink r:id="rId167">
        <w:r w:rsidDel="00000000" w:rsidR="00000000" w:rsidRPr="00000000">
          <w:rPr>
            <w:rFonts w:ascii="Times New Roman" w:cs="Times New Roman" w:eastAsia="Times New Roman" w:hAnsi="Times New Roman"/>
            <w:color w:val="2f5496"/>
            <w:sz w:val="24"/>
            <w:szCs w:val="24"/>
            <w:rtl w:val="0"/>
          </w:rPr>
          <w:t xml:space="preserve">[4]C.1.2.5.bap_koordinatörlüğü</w:t>
        </w:r>
      </w:hyperlink>
      <w:r w:rsidDel="00000000" w:rsidR="00000000" w:rsidRPr="00000000">
        <w:rPr>
          <w:rFonts w:ascii="Times New Roman" w:cs="Times New Roman" w:eastAsia="Times New Roman" w:hAnsi="Times New Roman"/>
          <w:sz w:val="24"/>
          <w:szCs w:val="24"/>
          <w:rtl w:val="0"/>
        </w:rPr>
        <w:t xml:space="preserve">, </w:t>
      </w:r>
      <w:hyperlink r:id="rId168">
        <w:r w:rsidDel="00000000" w:rsidR="00000000" w:rsidRPr="00000000">
          <w:rPr>
            <w:rFonts w:ascii="Times New Roman" w:cs="Times New Roman" w:eastAsia="Times New Roman" w:hAnsi="Times New Roman"/>
            <w:color w:val="2f5496"/>
            <w:sz w:val="24"/>
            <w:szCs w:val="24"/>
            <w:rtl w:val="0"/>
          </w:rPr>
          <w:t xml:space="preserve">[4]C.1.2.6.serhat_teknopark</w:t>
        </w:r>
      </w:hyperlink>
      <w:r w:rsidDel="00000000" w:rsidR="00000000" w:rsidRPr="00000000">
        <w:rPr>
          <w:rFonts w:ascii="Times New Roman" w:cs="Times New Roman" w:eastAsia="Times New Roman" w:hAnsi="Times New Roman"/>
          <w:sz w:val="24"/>
          <w:szCs w:val="24"/>
          <w:rtl w:val="0"/>
        </w:rPr>
        <w:t xml:space="preserve">, </w:t>
      </w:r>
      <w:hyperlink r:id="rId169">
        <w:r w:rsidDel="00000000" w:rsidR="00000000" w:rsidRPr="00000000">
          <w:rPr>
            <w:rFonts w:ascii="Times New Roman" w:cs="Times New Roman" w:eastAsia="Times New Roman" w:hAnsi="Times New Roman"/>
            <w:color w:val="2f5496"/>
            <w:sz w:val="24"/>
            <w:szCs w:val="24"/>
            <w:rtl w:val="0"/>
          </w:rPr>
          <w:t xml:space="preserve">[4]C.1.2.7.teknoloji_transfer_ofisi</w:t>
        </w:r>
      </w:hyperlink>
      <w:r w:rsidDel="00000000" w:rsidR="00000000" w:rsidRPr="00000000">
        <w:rPr>
          <w:rFonts w:ascii="Times New Roman" w:cs="Times New Roman" w:eastAsia="Times New Roman" w:hAnsi="Times New Roman"/>
          <w:sz w:val="24"/>
          <w:szCs w:val="24"/>
          <w:rtl w:val="0"/>
        </w:rPr>
        <w:t xml:space="preserve">, </w:t>
      </w:r>
      <w:hyperlink r:id="rId170">
        <w:r w:rsidDel="00000000" w:rsidR="00000000" w:rsidRPr="00000000">
          <w:rPr>
            <w:rFonts w:ascii="Times New Roman" w:cs="Times New Roman" w:eastAsia="Times New Roman" w:hAnsi="Times New Roman"/>
            <w:color w:val="2f5496"/>
            <w:sz w:val="24"/>
            <w:szCs w:val="24"/>
            <w:rtl w:val="0"/>
          </w:rPr>
          <w:t xml:space="preserve">[4]C.1.2.8.uygulama_ve_araştırma_merkezleri</w:t>
        </w:r>
      </w:hyperlink>
      <w:r w:rsidDel="00000000" w:rsidR="00000000" w:rsidRPr="00000000">
        <w:rPr>
          <w:rFonts w:ascii="Times New Roman" w:cs="Times New Roman" w:eastAsia="Times New Roman" w:hAnsi="Times New Roman"/>
          <w:sz w:val="24"/>
          <w:szCs w:val="24"/>
          <w:rtl w:val="0"/>
        </w:rPr>
        <w:t xml:space="preserve">, </w:t>
      </w:r>
      <w:hyperlink r:id="rId171">
        <w:r w:rsidDel="00000000" w:rsidR="00000000" w:rsidRPr="00000000">
          <w:rPr>
            <w:rFonts w:ascii="Times New Roman" w:cs="Times New Roman" w:eastAsia="Times New Roman" w:hAnsi="Times New Roman"/>
            <w:color w:val="2f5496"/>
            <w:sz w:val="24"/>
            <w:szCs w:val="24"/>
            <w:rtl w:val="0"/>
          </w:rPr>
          <w:t xml:space="preserve">[4]C.1.2.9.proje_koordinasyon_ve_geliştirme_ofisi</w:t>
        </w:r>
      </w:hyperlink>
      <w:r w:rsidDel="00000000" w:rsidR="00000000" w:rsidRPr="00000000">
        <w:rPr>
          <w:rFonts w:ascii="Times New Roman" w:cs="Times New Roman" w:eastAsia="Times New Roman" w:hAnsi="Times New Roman"/>
          <w:sz w:val="24"/>
          <w:szCs w:val="24"/>
          <w:rtl w:val="0"/>
        </w:rPr>
        <w:t xml:space="preserve"> çeşitlendirmektedir. Birimimiz bu birimler ile iş birliği yaparak projeler gerçekleştirme imkanına sahiptir. Ayrıca </w:t>
      </w:r>
      <w:hyperlink r:id="rId172">
        <w:r w:rsidDel="00000000" w:rsidR="00000000" w:rsidRPr="00000000">
          <w:rPr>
            <w:rFonts w:ascii="Times New Roman" w:cs="Times New Roman" w:eastAsia="Times New Roman" w:hAnsi="Times New Roman"/>
            <w:color w:val="2f5496"/>
            <w:sz w:val="24"/>
            <w:szCs w:val="24"/>
            <w:rtl w:val="0"/>
          </w:rPr>
          <w:t xml:space="preserve">[4]C.1.2.11.kütüphane_kaynakları</w:t>
        </w:r>
      </w:hyperlink>
      <w:r w:rsidDel="00000000" w:rsidR="00000000" w:rsidRPr="00000000">
        <w:rPr>
          <w:rFonts w:ascii="Times New Roman" w:cs="Times New Roman" w:eastAsia="Times New Roman" w:hAnsi="Times New Roman"/>
          <w:sz w:val="24"/>
          <w:szCs w:val="24"/>
          <w:rtl w:val="0"/>
        </w:rPr>
        <w:t xml:space="preserve"> öğrenciler ve araştırmacılar tarafından araştırma projeleri ve akademik çalışmalar için kullanılmaktadır. İç kaynaklar ve kullanımına ilişkin tanımlı süreçler bulunmaktadır. İç kaynaklar ve kullanımları</w:t>
      </w:r>
    </w:p>
    <w:p w:rsidR="00000000" w:rsidDel="00000000" w:rsidP="00000000" w:rsidRDefault="00000000" w:rsidRPr="00000000" w14:paraId="000000CD">
      <w:pPr>
        <w:tabs>
          <w:tab w:val="left" w:leader="none" w:pos="811"/>
        </w:tabs>
        <w:spacing w:after="0" w:line="240" w:lineRule="auto"/>
        <w:jc w:val="both"/>
        <w:rPr>
          <w:rFonts w:ascii="Times New Roman" w:cs="Times New Roman" w:eastAsia="Times New Roman" w:hAnsi="Times New Roman"/>
          <w:sz w:val="24"/>
          <w:szCs w:val="24"/>
        </w:rPr>
      </w:pPr>
      <w:hyperlink r:id="rId173">
        <w:r w:rsidDel="00000000" w:rsidR="00000000" w:rsidRPr="00000000">
          <w:rPr>
            <w:rFonts w:ascii="Times New Roman" w:cs="Times New Roman" w:eastAsia="Times New Roman" w:hAnsi="Times New Roman"/>
            <w:color w:val="2f5496"/>
            <w:sz w:val="24"/>
            <w:szCs w:val="24"/>
            <w:rtl w:val="0"/>
          </w:rPr>
          <w:t xml:space="preserve">[4]C.1.2.12.serhat_teknopark_mevzuatı</w:t>
        </w:r>
      </w:hyperlink>
      <w:r w:rsidDel="00000000" w:rsidR="00000000" w:rsidRPr="00000000">
        <w:rPr>
          <w:rtl w:val="0"/>
        </w:rPr>
      </w:r>
    </w:p>
    <w:p w:rsidR="00000000" w:rsidDel="00000000" w:rsidP="00000000" w:rsidRDefault="00000000" w:rsidRPr="00000000" w14:paraId="000000CE">
      <w:pPr>
        <w:tabs>
          <w:tab w:val="left" w:leader="none" w:pos="811"/>
        </w:tabs>
        <w:spacing w:after="0" w:line="240" w:lineRule="auto"/>
        <w:jc w:val="both"/>
        <w:rPr>
          <w:rFonts w:ascii="Times New Roman" w:cs="Times New Roman" w:eastAsia="Times New Roman" w:hAnsi="Times New Roman"/>
          <w:sz w:val="24"/>
          <w:szCs w:val="24"/>
        </w:rPr>
      </w:pPr>
      <w:hyperlink r:id="rId174">
        <w:r w:rsidDel="00000000" w:rsidR="00000000" w:rsidRPr="00000000">
          <w:rPr>
            <w:rFonts w:ascii="Times New Roman" w:cs="Times New Roman" w:eastAsia="Times New Roman" w:hAnsi="Times New Roman"/>
            <w:color w:val="2f5496"/>
            <w:sz w:val="24"/>
            <w:szCs w:val="24"/>
            <w:rtl w:val="0"/>
          </w:rPr>
          <w:t xml:space="preserve">[4]C.1.2.13.teknoloji_transfer_ofisi_yönergesi</w:t>
        </w:r>
      </w:hyperlink>
      <w:r w:rsidDel="00000000" w:rsidR="00000000" w:rsidRPr="00000000">
        <w:rPr>
          <w:rtl w:val="0"/>
        </w:rPr>
      </w:r>
    </w:p>
    <w:p w:rsidR="00000000" w:rsidDel="00000000" w:rsidP="00000000" w:rsidRDefault="00000000" w:rsidRPr="00000000" w14:paraId="000000CF">
      <w:pPr>
        <w:tabs>
          <w:tab w:val="left" w:leader="none" w:pos="811"/>
        </w:tabs>
        <w:spacing w:after="0" w:line="240" w:lineRule="auto"/>
        <w:jc w:val="both"/>
        <w:rPr>
          <w:rFonts w:ascii="Times New Roman" w:cs="Times New Roman" w:eastAsia="Times New Roman" w:hAnsi="Times New Roman"/>
          <w:sz w:val="24"/>
          <w:szCs w:val="24"/>
        </w:rPr>
      </w:pPr>
      <w:hyperlink r:id="rId175">
        <w:r w:rsidDel="00000000" w:rsidR="00000000" w:rsidRPr="00000000">
          <w:rPr>
            <w:rFonts w:ascii="Times New Roman" w:cs="Times New Roman" w:eastAsia="Times New Roman" w:hAnsi="Times New Roman"/>
            <w:color w:val="2f5496"/>
            <w:sz w:val="24"/>
            <w:szCs w:val="24"/>
            <w:rtl w:val="0"/>
          </w:rPr>
          <w:t xml:space="preserve">[4]C.1.2.14.bilimsel_araştırma_projeleri_uygulama_yönergesi</w:t>
        </w:r>
      </w:hyperlink>
      <w:r w:rsidDel="00000000" w:rsidR="00000000" w:rsidRPr="00000000">
        <w:rPr>
          <w:rFonts w:ascii="Times New Roman" w:cs="Times New Roman" w:eastAsia="Times New Roman" w:hAnsi="Times New Roman"/>
          <w:sz w:val="24"/>
          <w:szCs w:val="24"/>
          <w:rtl w:val="0"/>
        </w:rPr>
        <w:t xml:space="preserve"> </w:t>
      </w:r>
      <w:hyperlink r:id="rId176">
        <w:r w:rsidDel="00000000" w:rsidR="00000000" w:rsidRPr="00000000">
          <w:rPr>
            <w:rFonts w:ascii="Times New Roman" w:cs="Times New Roman" w:eastAsia="Times New Roman" w:hAnsi="Times New Roman"/>
            <w:color w:val="2f5496"/>
            <w:sz w:val="24"/>
            <w:szCs w:val="24"/>
            <w:rtl w:val="0"/>
          </w:rPr>
          <w:t xml:space="preserve">[4]C.1.2.15.bilimsel_araştırma_ve_yayın_etik_yönergesi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tabs>
          <w:tab w:val="left" w:leader="none" w:pos="811"/>
        </w:tabs>
        <w:spacing w:after="0" w:line="240" w:lineRule="auto"/>
        <w:jc w:val="both"/>
        <w:rPr>
          <w:rFonts w:ascii="Times New Roman" w:cs="Times New Roman" w:eastAsia="Times New Roman" w:hAnsi="Times New Roman"/>
          <w:sz w:val="24"/>
          <w:szCs w:val="24"/>
        </w:rPr>
      </w:pPr>
      <w:hyperlink r:id="rId177">
        <w:r w:rsidDel="00000000" w:rsidR="00000000" w:rsidRPr="00000000">
          <w:rPr>
            <w:rFonts w:ascii="Times New Roman" w:cs="Times New Roman" w:eastAsia="Times New Roman" w:hAnsi="Times New Roman"/>
            <w:color w:val="2f5496"/>
            <w:sz w:val="24"/>
            <w:szCs w:val="24"/>
            <w:rtl w:val="0"/>
          </w:rPr>
          <w:t xml:space="preserve">[4]C.1.2.17.öğr_elemnı_tgb_görevlendirme_şirkt_kurabilme_yönrgesi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tabs>
          <w:tab w:val="left" w:leader="none" w:pos="811"/>
        </w:tabs>
        <w:spacing w:after="0" w:line="240" w:lineRule="auto"/>
        <w:jc w:val="both"/>
        <w:rPr>
          <w:rFonts w:ascii="Times New Roman" w:cs="Times New Roman" w:eastAsia="Times New Roman" w:hAnsi="Times New Roman"/>
          <w:sz w:val="24"/>
          <w:szCs w:val="24"/>
        </w:rPr>
      </w:pPr>
      <w:hyperlink r:id="rId178">
        <w:r w:rsidDel="00000000" w:rsidR="00000000" w:rsidRPr="00000000">
          <w:rPr>
            <w:rFonts w:ascii="Times New Roman" w:cs="Times New Roman" w:eastAsia="Times New Roman" w:hAnsi="Times New Roman"/>
            <w:color w:val="2f5496"/>
            <w:sz w:val="24"/>
            <w:szCs w:val="24"/>
            <w:rtl w:val="0"/>
          </w:rPr>
          <w:t xml:space="preserve">[4]C.1.2.18.yayın_yönergesi</w:t>
        </w:r>
      </w:hyperlink>
      <w:r w:rsidDel="00000000" w:rsidR="00000000" w:rsidRPr="00000000">
        <w:rPr>
          <w:rtl w:val="0"/>
        </w:rPr>
      </w:r>
    </w:p>
    <w:p w:rsidR="00000000" w:rsidDel="00000000" w:rsidP="00000000" w:rsidRDefault="00000000" w:rsidRPr="00000000" w14:paraId="000000D2">
      <w:pPr>
        <w:tabs>
          <w:tab w:val="left" w:leader="none" w:pos="811"/>
        </w:tabs>
        <w:spacing w:after="0" w:line="240" w:lineRule="auto"/>
        <w:jc w:val="both"/>
        <w:rPr>
          <w:rFonts w:ascii="Times New Roman" w:cs="Times New Roman" w:eastAsia="Times New Roman" w:hAnsi="Times New Roman"/>
          <w:sz w:val="24"/>
          <w:szCs w:val="24"/>
        </w:rPr>
      </w:pPr>
      <w:hyperlink r:id="rId179">
        <w:r w:rsidDel="00000000" w:rsidR="00000000" w:rsidRPr="00000000">
          <w:rPr>
            <w:rFonts w:ascii="Times New Roman" w:cs="Times New Roman" w:eastAsia="Times New Roman" w:hAnsi="Times New Roman"/>
            <w:color w:val="2f5496"/>
            <w:sz w:val="24"/>
            <w:szCs w:val="24"/>
            <w:rtl w:val="0"/>
          </w:rPr>
          <w:t xml:space="preserve">[4]C.1.2.19.kalite_güvengesi_yönergesi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tabs>
          <w:tab w:val="left" w:leader="none" w:pos="811"/>
        </w:tabs>
        <w:spacing w:after="0" w:line="240" w:lineRule="auto"/>
        <w:jc w:val="both"/>
        <w:rPr>
          <w:rFonts w:ascii="Times New Roman" w:cs="Times New Roman" w:eastAsia="Times New Roman" w:hAnsi="Times New Roman"/>
          <w:sz w:val="24"/>
          <w:szCs w:val="24"/>
        </w:rPr>
      </w:pPr>
      <w:hyperlink r:id="rId180">
        <w:r w:rsidDel="00000000" w:rsidR="00000000" w:rsidRPr="00000000">
          <w:rPr>
            <w:rFonts w:ascii="Times New Roman" w:cs="Times New Roman" w:eastAsia="Times New Roman" w:hAnsi="Times New Roman"/>
            <w:color w:val="2f5496"/>
            <w:sz w:val="24"/>
            <w:szCs w:val="24"/>
            <w:rtl w:val="0"/>
          </w:rPr>
          <w:t xml:space="preserve">[4]C.1.2.20.dış_ilişkiler_koordinatörlüğü_yönergesi</w:t>
        </w:r>
      </w:hyperlink>
      <w:r w:rsidDel="00000000" w:rsidR="00000000" w:rsidRPr="00000000">
        <w:rPr>
          <w:rtl w:val="0"/>
        </w:rPr>
      </w:r>
    </w:p>
    <w:p w:rsidR="00000000" w:rsidDel="00000000" w:rsidP="00000000" w:rsidRDefault="00000000" w:rsidRPr="00000000" w14:paraId="000000D4">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mevzuatlarına, genelgelerine ve rehberlerine uygun olarak işletilmektedir. Araştırma kaynakları </w:t>
      </w:r>
      <w:hyperlink r:id="rId181">
        <w:r w:rsidDel="00000000" w:rsidR="00000000" w:rsidRPr="00000000">
          <w:rPr>
            <w:rFonts w:ascii="Times New Roman" w:cs="Times New Roman" w:eastAsia="Times New Roman" w:hAnsi="Times New Roman"/>
            <w:color w:val="2f5496"/>
            <w:sz w:val="24"/>
            <w:szCs w:val="24"/>
            <w:rtl w:val="0"/>
          </w:rPr>
          <w:t xml:space="preserve">[4]C.1.2.21.stratejik plan</w:t>
        </w:r>
      </w:hyperlink>
      <w:r w:rsidDel="00000000" w:rsidR="00000000" w:rsidRPr="00000000">
        <w:rPr>
          <w:rFonts w:ascii="Times New Roman" w:cs="Times New Roman" w:eastAsia="Times New Roman" w:hAnsi="Times New Roman"/>
          <w:sz w:val="24"/>
          <w:szCs w:val="24"/>
          <w:rtl w:val="0"/>
        </w:rPr>
        <w:t xml:space="preserve"> da belirtildiği gibi kullanılmakta ve araştırma kaynaklarının çeşitliliği ve yeterliliği </w:t>
      </w:r>
      <w:hyperlink r:id="rId182">
        <w:r w:rsidDel="00000000" w:rsidR="00000000" w:rsidRPr="00000000">
          <w:rPr>
            <w:rFonts w:ascii="Times New Roman" w:cs="Times New Roman" w:eastAsia="Times New Roman" w:hAnsi="Times New Roman"/>
            <w:color w:val="2f5496"/>
            <w:sz w:val="24"/>
            <w:szCs w:val="24"/>
            <w:rtl w:val="0"/>
          </w:rPr>
          <w:t xml:space="preserve">[4]C.1.2.22.üniversite_performans_programı</w:t>
        </w:r>
      </w:hyperlink>
      <w:r w:rsidDel="00000000" w:rsidR="00000000" w:rsidRPr="00000000">
        <w:rPr>
          <w:rFonts w:ascii="Times New Roman" w:cs="Times New Roman" w:eastAsia="Times New Roman" w:hAnsi="Times New Roman"/>
          <w:sz w:val="24"/>
          <w:szCs w:val="24"/>
          <w:rtl w:val="0"/>
        </w:rPr>
        <w:t xml:space="preserve"> ve </w:t>
      </w:r>
      <w:hyperlink r:id="rId183">
        <w:r w:rsidDel="00000000" w:rsidR="00000000" w:rsidRPr="00000000">
          <w:rPr>
            <w:rFonts w:ascii="Times New Roman" w:cs="Times New Roman" w:eastAsia="Times New Roman" w:hAnsi="Times New Roman"/>
            <w:color w:val="2f5496"/>
            <w:sz w:val="24"/>
            <w:szCs w:val="24"/>
            <w:rtl w:val="0"/>
          </w:rPr>
          <w:t xml:space="preserve">[4]C1.2.23.stratejik_plan_izleme_ve_değerlendirme_raporu</w:t>
        </w:r>
      </w:hyperlink>
      <w:r w:rsidDel="00000000" w:rsidR="00000000" w:rsidRPr="00000000">
        <w:rPr>
          <w:rFonts w:ascii="Times New Roman" w:cs="Times New Roman" w:eastAsia="Times New Roman" w:hAnsi="Times New Roman"/>
          <w:sz w:val="24"/>
          <w:szCs w:val="24"/>
          <w:rtl w:val="0"/>
        </w:rPr>
        <w:t xml:space="preserve">  ile izlenmektedir. Altı ayda bir Stratejik Daire Başkanlığından yapılan araştırmalarına ve bütçelerine ilişkin bilgiler istenmektedir. Araştırma potansiyelini geliştirmek üzere proje, konferans katılımı, seyahat, uzman daveti destekleri, kişisel fonlar, motivasyonu arttırmak üzere ödül ve rekabetçi yükseltme kriterleri </w:t>
      </w:r>
      <w:hyperlink r:id="rId184">
        <w:r w:rsidDel="00000000" w:rsidR="00000000" w:rsidRPr="00000000">
          <w:rPr>
            <w:rFonts w:ascii="Times New Roman" w:cs="Times New Roman" w:eastAsia="Times New Roman" w:hAnsi="Times New Roman"/>
            <w:color w:val="2f5496"/>
            <w:sz w:val="24"/>
            <w:szCs w:val="24"/>
            <w:rtl w:val="0"/>
          </w:rPr>
          <w:t xml:space="preserve">[4]C.1.2.24.akademik_teşvik_ödeneği_yönetmeliği</w:t>
        </w:r>
      </w:hyperlink>
      <w:r w:rsidDel="00000000" w:rsidR="00000000" w:rsidRPr="00000000">
        <w:rPr>
          <w:rFonts w:ascii="Times New Roman" w:cs="Times New Roman" w:eastAsia="Times New Roman" w:hAnsi="Times New Roman"/>
          <w:sz w:val="24"/>
          <w:szCs w:val="24"/>
          <w:rtl w:val="0"/>
        </w:rPr>
        <w:t xml:space="preserve">, </w:t>
      </w:r>
      <w:hyperlink r:id="rId185">
        <w:r w:rsidDel="00000000" w:rsidR="00000000" w:rsidRPr="00000000">
          <w:rPr>
            <w:rFonts w:ascii="Times New Roman" w:cs="Times New Roman" w:eastAsia="Times New Roman" w:hAnsi="Times New Roman"/>
            <w:color w:val="2f5496"/>
            <w:sz w:val="24"/>
            <w:szCs w:val="24"/>
            <w:rtl w:val="0"/>
          </w:rPr>
          <w:t xml:space="preserve">[4]C.1.2.25.öğr_üyeliğine_yükseltilme_ve_atanma_kriterleri_yönergesi</w:t>
        </w:r>
      </w:hyperlink>
      <w:r w:rsidDel="00000000" w:rsidR="00000000" w:rsidRPr="00000000">
        <w:rPr>
          <w:rFonts w:ascii="Times New Roman" w:cs="Times New Roman" w:eastAsia="Times New Roman" w:hAnsi="Times New Roman"/>
          <w:sz w:val="24"/>
          <w:szCs w:val="24"/>
          <w:rtl w:val="0"/>
        </w:rPr>
        <w:t xml:space="preserve"> ve</w:t>
      </w:r>
    </w:p>
    <w:p w:rsidR="00000000" w:rsidDel="00000000" w:rsidP="00000000" w:rsidRDefault="00000000" w:rsidRPr="00000000" w14:paraId="000000D6">
      <w:pPr>
        <w:tabs>
          <w:tab w:val="left" w:leader="none" w:pos="811"/>
        </w:tabs>
        <w:spacing w:after="0" w:line="240" w:lineRule="auto"/>
        <w:jc w:val="both"/>
        <w:rPr>
          <w:rFonts w:ascii="Times New Roman" w:cs="Times New Roman" w:eastAsia="Times New Roman" w:hAnsi="Times New Roman"/>
          <w:sz w:val="24"/>
          <w:szCs w:val="24"/>
        </w:rPr>
      </w:pPr>
      <w:hyperlink r:id="rId186">
        <w:r w:rsidDel="00000000" w:rsidR="00000000" w:rsidRPr="00000000">
          <w:rPr>
            <w:rFonts w:ascii="Times New Roman" w:cs="Times New Roman" w:eastAsia="Times New Roman" w:hAnsi="Times New Roman"/>
            <w:color w:val="2f5496"/>
            <w:sz w:val="24"/>
            <w:szCs w:val="24"/>
            <w:rtl w:val="0"/>
          </w:rPr>
          <w:t xml:space="preserve">[4]C.1.2.26.akademik_değerlendirme_ve_kalite_geliştirme_yönergesi</w:t>
        </w:r>
      </w:hyperlink>
      <w:r w:rsidDel="00000000" w:rsidR="00000000" w:rsidRPr="00000000">
        <w:rPr>
          <w:rFonts w:ascii="Times New Roman" w:cs="Times New Roman" w:eastAsia="Times New Roman" w:hAnsi="Times New Roman"/>
          <w:sz w:val="24"/>
          <w:szCs w:val="24"/>
          <w:rtl w:val="0"/>
        </w:rPr>
        <w:t xml:space="preserve"> vardır.</w:t>
      </w:r>
    </w:p>
    <w:p w:rsidR="00000000" w:rsidDel="00000000" w:rsidP="00000000" w:rsidRDefault="00000000" w:rsidRPr="00000000" w14:paraId="000000D7">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C.2. ARAŞTIRMA YETKİNLİĞİ, İŞBİRLİKLERİ VE DESTEKLER</w:t>
      </w:r>
    </w:p>
    <w:p w:rsidR="00000000" w:rsidDel="00000000" w:rsidP="00000000" w:rsidRDefault="00000000" w:rsidRPr="00000000" w14:paraId="000000D9">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[4]C.2.1.25.Araştırma yetkinlikleri ve gelişimi</w:t>
      </w:r>
    </w:p>
    <w:p w:rsidR="00000000" w:rsidDel="00000000" w:rsidP="00000000" w:rsidRDefault="00000000" w:rsidRPr="00000000" w14:paraId="000000DA">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Birimimizde ulusal ve uluslararası ağlara katılım, üniversitenin imzaladığı protokoller ve birimimizdeki öğretim üyelerinin kurumlar arası ilişkileri ile sağlanmaktadır. </w:t>
      </w:r>
      <w:hyperlink r:id="rId187">
        <w:r w:rsidDel="00000000" w:rsidR="00000000" w:rsidRPr="00000000">
          <w:rPr>
            <w:rFonts w:ascii="Times New Roman" w:cs="Times New Roman" w:eastAsia="Times New Roman" w:hAnsi="Times New Roman"/>
            <w:color w:val="2f5496"/>
            <w:sz w:val="24"/>
            <w:szCs w:val="24"/>
            <w:rtl w:val="0"/>
          </w:rPr>
          <w:t xml:space="preserve">[4]C.2.1.1.tübitak</w:t>
        </w:r>
      </w:hyperlink>
      <w:r w:rsidDel="00000000" w:rsidR="00000000" w:rsidRPr="00000000">
        <w:rPr>
          <w:rFonts w:ascii="Times New Roman" w:cs="Times New Roman" w:eastAsia="Times New Roman" w:hAnsi="Times New Roman"/>
          <w:sz w:val="24"/>
          <w:szCs w:val="24"/>
          <w:rtl w:val="0"/>
        </w:rPr>
        <w:t xml:space="preserve">, </w:t>
      </w:r>
      <w:hyperlink r:id="rId188">
        <w:r w:rsidDel="00000000" w:rsidR="00000000" w:rsidRPr="00000000">
          <w:rPr>
            <w:rFonts w:ascii="Times New Roman" w:cs="Times New Roman" w:eastAsia="Times New Roman" w:hAnsi="Times New Roman"/>
            <w:color w:val="2f5496"/>
            <w:sz w:val="24"/>
            <w:szCs w:val="24"/>
            <w:rtl w:val="0"/>
          </w:rPr>
          <w:t xml:space="preserve">[4]C.2.1.2.kalkınma_ajansı</w:t>
        </w:r>
      </w:hyperlink>
      <w:r w:rsidDel="00000000" w:rsidR="00000000" w:rsidRPr="00000000">
        <w:rPr>
          <w:rFonts w:ascii="Times New Roman" w:cs="Times New Roman" w:eastAsia="Times New Roman" w:hAnsi="Times New Roman"/>
          <w:sz w:val="24"/>
          <w:szCs w:val="24"/>
          <w:rtl w:val="0"/>
        </w:rPr>
        <w:t xml:space="preserve"> ve </w:t>
      </w:r>
      <w:hyperlink r:id="rId189">
        <w:r w:rsidDel="00000000" w:rsidR="00000000" w:rsidRPr="00000000">
          <w:rPr>
            <w:rFonts w:ascii="Times New Roman" w:cs="Times New Roman" w:eastAsia="Times New Roman" w:hAnsi="Times New Roman"/>
            <w:color w:val="2f5496"/>
            <w:sz w:val="24"/>
            <w:szCs w:val="24"/>
            <w:rtl w:val="0"/>
          </w:rPr>
          <w:t xml:space="preserve">[4]C.2.1.3.diğer_kurum_ve_kuruluşların_projeleri</w:t>
        </w:r>
      </w:hyperlink>
      <w:r w:rsidDel="00000000" w:rsidR="00000000" w:rsidRPr="00000000">
        <w:rPr>
          <w:rFonts w:ascii="Times New Roman" w:cs="Times New Roman" w:eastAsia="Times New Roman" w:hAnsi="Times New Roman"/>
          <w:sz w:val="24"/>
          <w:szCs w:val="24"/>
          <w:rtl w:val="0"/>
        </w:rPr>
        <w:t xml:space="preserve"> oluşturmaktadır. Misyon ve hedeflerle uyumlu olarak üniversite birimimizi dışı kaynaklara yönelme desteklenmektedir. Bu amaçla çalışan destek birimleri ve yöntemleri tanımlıdır ve araştırmacılarca iyi bilinir. Dış ilişkiler koordinatörlüğüne bağlı Erasmus Hareketliliği </w:t>
      </w:r>
      <w:hyperlink r:id="rId190">
        <w:r w:rsidDel="00000000" w:rsidR="00000000" w:rsidRPr="00000000">
          <w:rPr>
            <w:rFonts w:ascii="Times New Roman" w:cs="Times New Roman" w:eastAsia="Times New Roman" w:hAnsi="Times New Roman"/>
            <w:color w:val="2f5496"/>
            <w:sz w:val="24"/>
            <w:szCs w:val="24"/>
            <w:rtl w:val="0"/>
          </w:rPr>
          <w:t xml:space="preserve">[4]C.2.1.4.erasmus_hareketliliği_anlaşmalı_üniversiteler</w:t>
        </w:r>
      </w:hyperlink>
      <w:r w:rsidDel="00000000" w:rsidR="00000000" w:rsidRPr="00000000">
        <w:rPr>
          <w:rFonts w:ascii="Times New Roman" w:cs="Times New Roman" w:eastAsia="Times New Roman" w:hAnsi="Times New Roman"/>
          <w:sz w:val="24"/>
          <w:szCs w:val="24"/>
          <w:rtl w:val="0"/>
        </w:rPr>
        <w:t xml:space="preserve"> ile uluslararası iş birlikleri ve araştırma faaliyetleri yürütülebilmektedir. </w:t>
      </w:r>
      <w:hyperlink r:id="rId191">
        <w:r w:rsidDel="00000000" w:rsidR="00000000" w:rsidRPr="00000000">
          <w:rPr>
            <w:rFonts w:ascii="Times New Roman" w:cs="Times New Roman" w:eastAsia="Times New Roman" w:hAnsi="Times New Roman"/>
            <w:color w:val="2f5496"/>
            <w:sz w:val="24"/>
            <w:szCs w:val="24"/>
            <w:rtl w:val="0"/>
          </w:rPr>
          <w:t xml:space="preserve">[4]C.2.1.5.mevlana_programı</w:t>
        </w:r>
      </w:hyperlink>
      <w:r w:rsidDel="00000000" w:rsidR="00000000" w:rsidRPr="00000000">
        <w:rPr>
          <w:rFonts w:ascii="Times New Roman" w:cs="Times New Roman" w:eastAsia="Times New Roman" w:hAnsi="Times New Roman"/>
          <w:sz w:val="24"/>
          <w:szCs w:val="24"/>
          <w:rtl w:val="0"/>
        </w:rPr>
        <w:t xml:space="preserve"> ile ortak araştırma veya lisansüstü programları, araştırma ağlarına katılım, ortak araştırma birimleri, ulusal ve uluslararası işbirlikleri gibi çoklu araştırma faaliyetleri tanımlanmıştır ve desteklenmektedir. Erasmus ve Mevlana gibi değişim programları ile öğretim elemanlarımız yurt dışı eğitim programlarına katılabilmektedirler. Birimimiz</w:t>
      </w:r>
    </w:p>
    <w:p w:rsidR="00000000" w:rsidDel="00000000" w:rsidP="00000000" w:rsidRDefault="00000000" w:rsidRPr="00000000" w14:paraId="000000DB">
      <w:pPr>
        <w:tabs>
          <w:tab w:val="left" w:leader="none" w:pos="811"/>
        </w:tabs>
        <w:spacing w:line="240" w:lineRule="auto"/>
        <w:jc w:val="both"/>
        <w:rPr>
          <w:rFonts w:ascii="Times New Roman" w:cs="Times New Roman" w:eastAsia="Times New Roman" w:hAnsi="Times New Roman"/>
          <w:b w:val="1"/>
          <w:sz w:val="24"/>
          <w:szCs w:val="24"/>
        </w:rPr>
      </w:pPr>
      <w:hyperlink r:id="rId192">
        <w:r w:rsidDel="00000000" w:rsidR="00000000" w:rsidRPr="00000000">
          <w:rPr>
            <w:rFonts w:ascii="Times New Roman" w:cs="Times New Roman" w:eastAsia="Times New Roman" w:hAnsi="Times New Roman"/>
            <w:color w:val="2f5496"/>
            <w:sz w:val="24"/>
            <w:szCs w:val="24"/>
            <w:rtl w:val="0"/>
          </w:rPr>
          <w:t xml:space="preserve">[4]C.2.1.6.universitemiz_avrupa_ack_bilim_bulutu_egitmen_egitimi_calstaynda</w:t>
        </w:r>
      </w:hyperlink>
      <w:r w:rsidDel="00000000" w:rsidR="00000000" w:rsidRPr="00000000">
        <w:rPr>
          <w:rFonts w:ascii="Times New Roman" w:cs="Times New Roman" w:eastAsia="Times New Roman" w:hAnsi="Times New Roman"/>
          <w:sz w:val="24"/>
          <w:szCs w:val="24"/>
          <w:rtl w:val="0"/>
        </w:rPr>
        <w:t xml:space="preserve">, </w:t>
      </w:r>
      <w:hyperlink r:id="rId193">
        <w:r w:rsidDel="00000000" w:rsidR="00000000" w:rsidRPr="00000000">
          <w:rPr>
            <w:rFonts w:ascii="Times New Roman" w:cs="Times New Roman" w:eastAsia="Times New Roman" w:hAnsi="Times New Roman"/>
            <w:color w:val="2f5496"/>
            <w:sz w:val="24"/>
            <w:szCs w:val="24"/>
            <w:rtl w:val="0"/>
          </w:rPr>
          <w:t xml:space="preserve">[4]C.2.1.7.ufuk_avrupa_programına_katılım</w:t>
        </w:r>
      </w:hyperlink>
      <w:r w:rsidDel="00000000" w:rsidR="00000000" w:rsidRPr="00000000">
        <w:rPr>
          <w:rFonts w:ascii="Times New Roman" w:cs="Times New Roman" w:eastAsia="Times New Roman" w:hAnsi="Times New Roman"/>
          <w:sz w:val="24"/>
          <w:szCs w:val="24"/>
          <w:rtl w:val="0"/>
        </w:rPr>
        <w:t xml:space="preserve">, </w:t>
      </w:r>
      <w:hyperlink r:id="rId194">
        <w:r w:rsidDel="00000000" w:rsidR="00000000" w:rsidRPr="00000000">
          <w:rPr>
            <w:rFonts w:ascii="Times New Roman" w:cs="Times New Roman" w:eastAsia="Times New Roman" w:hAnsi="Times New Roman"/>
            <w:color w:val="2f5496"/>
            <w:sz w:val="24"/>
            <w:szCs w:val="24"/>
            <w:rtl w:val="0"/>
          </w:rPr>
          <w:t xml:space="preserve">[4]C.2.1.8.universitemizin_erasmus_agna_beş_ulke_daha_katld</w:t>
        </w:r>
      </w:hyperlink>
      <w:r w:rsidDel="00000000" w:rsidR="00000000" w:rsidRPr="00000000">
        <w:rPr>
          <w:rFonts w:ascii="Times New Roman" w:cs="Times New Roman" w:eastAsia="Times New Roman" w:hAnsi="Times New Roman"/>
          <w:sz w:val="24"/>
          <w:szCs w:val="24"/>
          <w:rtl w:val="0"/>
        </w:rPr>
        <w:t xml:space="preserve">,üniversitemizin dahil olduğu araştırma ağlarından yararlanabilmektedir. Kurumdaki araştırmacılar ve öğrenciler </w:t>
      </w:r>
      <w:hyperlink r:id="rId195">
        <w:r w:rsidDel="00000000" w:rsidR="00000000" w:rsidRPr="00000000">
          <w:rPr>
            <w:rFonts w:ascii="Times New Roman" w:cs="Times New Roman" w:eastAsia="Times New Roman" w:hAnsi="Times New Roman"/>
            <w:color w:val="2f5496"/>
            <w:sz w:val="24"/>
            <w:szCs w:val="24"/>
            <w:rtl w:val="0"/>
          </w:rPr>
          <w:t xml:space="preserve">[4]C.2.1.9.proje_koordinatörlüğü_ve_geliştirme_ofisi</w:t>
        </w:r>
      </w:hyperlink>
      <w:r w:rsidDel="00000000" w:rsidR="00000000" w:rsidRPr="00000000">
        <w:rPr>
          <w:rFonts w:ascii="Times New Roman" w:cs="Times New Roman" w:eastAsia="Times New Roman" w:hAnsi="Times New Roman"/>
          <w:sz w:val="24"/>
          <w:szCs w:val="24"/>
          <w:rtl w:val="0"/>
        </w:rPr>
        <w:t xml:space="preserve">ni kullanarak kurumun ortak programları, araştırma ağları ve gerçekleştirilen projelere ilişkin bilgi edinebilmektedirler. </w:t>
      </w:r>
      <w:r w:rsidDel="00000000" w:rsidR="00000000" w:rsidRPr="00000000">
        <w:rPr>
          <w:rtl w:val="0"/>
        </w:rPr>
      </w:r>
    </w:p>
    <w:p w:rsidR="00000000" w:rsidDel="00000000" w:rsidP="00000000" w:rsidRDefault="00000000" w:rsidRPr="00000000" w14:paraId="000000DC">
      <w:pPr>
        <w:tabs>
          <w:tab w:val="left" w:leader="none" w:pos="811"/>
        </w:tabs>
        <w:spacing w:line="240" w:lineRule="auto"/>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Araştırmacıların yaptığı bilimsel araştırmalar ABS sisteminden </w:t>
      </w:r>
      <w:hyperlink r:id="rId196">
        <w:r w:rsidDel="00000000" w:rsidR="00000000" w:rsidRPr="00000000">
          <w:rPr>
            <w:rFonts w:ascii="Times New Roman" w:cs="Times New Roman" w:eastAsia="Times New Roman" w:hAnsi="Times New Roman"/>
            <w:color w:val="2f5496"/>
            <w:sz w:val="24"/>
            <w:szCs w:val="24"/>
            <w:rtl w:val="0"/>
          </w:rPr>
          <w:t xml:space="preserve">[4]C.2.1.10.akademik_bilgi_sistemi</w:t>
        </w:r>
      </w:hyperlink>
      <w:r w:rsidDel="00000000" w:rsidR="00000000" w:rsidRPr="00000000">
        <w:rPr>
          <w:rFonts w:ascii="Times New Roman" w:cs="Times New Roman" w:eastAsia="Times New Roman" w:hAnsi="Times New Roman"/>
          <w:sz w:val="24"/>
          <w:szCs w:val="24"/>
          <w:rtl w:val="0"/>
        </w:rPr>
        <w:t xml:space="preserve">nin istatistikler bölümünden </w:t>
      </w:r>
      <w:hyperlink r:id="rId197">
        <w:r w:rsidDel="00000000" w:rsidR="00000000" w:rsidRPr="00000000">
          <w:rPr>
            <w:rFonts w:ascii="Times New Roman" w:cs="Times New Roman" w:eastAsia="Times New Roman" w:hAnsi="Times New Roman"/>
            <w:color w:val="2f5496"/>
            <w:sz w:val="24"/>
            <w:szCs w:val="24"/>
            <w:rtl w:val="0"/>
          </w:rPr>
          <w:t xml:space="preserve">[4]C.2.1.11.akademik_bilgi_sistemi_istatistikler</w:t>
        </w:r>
      </w:hyperlink>
      <w:r w:rsidDel="00000000" w:rsidR="00000000" w:rsidRPr="00000000">
        <w:rPr>
          <w:rFonts w:ascii="Times New Roman" w:cs="Times New Roman" w:eastAsia="Times New Roman" w:hAnsi="Times New Roman"/>
          <w:sz w:val="24"/>
          <w:szCs w:val="24"/>
          <w:rtl w:val="0"/>
        </w:rPr>
        <w:t xml:space="preserve"> görülebilmektedir. </w:t>
      </w:r>
    </w:p>
    <w:p w:rsidR="00000000" w:rsidDel="00000000" w:rsidP="00000000" w:rsidRDefault="00000000" w:rsidRPr="00000000" w14:paraId="000000DD">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Akademik birimlerin araştırma kadrosu bölüm ihtiyaçları doğrultusunda özellikle akademik kriterler çerçevesinde ilgili koşullar altında oluşturulmaktadır. Ayrıca işe alınan/atanan araştırma personelinin birimlerin ihtiyacı doğrultusunda, yapılacak işin niteliğine göre ilgili mevzuatlar kapsamında </w:t>
      </w:r>
      <w:hyperlink r:id="rId198">
        <w:r w:rsidDel="00000000" w:rsidR="00000000" w:rsidRPr="00000000">
          <w:rPr>
            <w:rFonts w:ascii="Times New Roman" w:cs="Times New Roman" w:eastAsia="Times New Roman" w:hAnsi="Times New Roman"/>
            <w:color w:val="2f5496"/>
            <w:sz w:val="24"/>
            <w:szCs w:val="24"/>
            <w:rtl w:val="0"/>
          </w:rPr>
          <w:t xml:space="preserve">[4]C.2.1.12.mevzuat</w:t>
        </w:r>
      </w:hyperlink>
      <w:r w:rsidDel="00000000" w:rsidR="00000000" w:rsidRPr="00000000">
        <w:rPr>
          <w:rFonts w:ascii="Times New Roman" w:cs="Times New Roman" w:eastAsia="Times New Roman" w:hAnsi="Times New Roman"/>
          <w:sz w:val="24"/>
          <w:szCs w:val="24"/>
          <w:rtl w:val="0"/>
        </w:rPr>
        <w:t xml:space="preserve">, </w:t>
      </w:r>
      <w:hyperlink r:id="rId199">
        <w:r w:rsidDel="00000000" w:rsidR="00000000" w:rsidRPr="00000000">
          <w:rPr>
            <w:rFonts w:ascii="Times New Roman" w:cs="Times New Roman" w:eastAsia="Times New Roman" w:hAnsi="Times New Roman"/>
            <w:color w:val="2f5496"/>
            <w:sz w:val="24"/>
            <w:szCs w:val="24"/>
            <w:rtl w:val="0"/>
          </w:rPr>
          <w:t xml:space="preserve">[4]C.2.1.13.norm_kadro_yönetmeliği</w:t>
        </w:r>
      </w:hyperlink>
      <w:r w:rsidDel="00000000" w:rsidR="00000000" w:rsidRPr="00000000">
        <w:rPr>
          <w:rFonts w:ascii="Times New Roman" w:cs="Times New Roman" w:eastAsia="Times New Roman" w:hAnsi="Times New Roman"/>
          <w:sz w:val="24"/>
          <w:szCs w:val="24"/>
          <w:rtl w:val="0"/>
        </w:rPr>
        <w:t xml:space="preserve">, </w:t>
      </w:r>
      <w:hyperlink r:id="rId200">
        <w:r w:rsidDel="00000000" w:rsidR="00000000" w:rsidRPr="00000000">
          <w:rPr>
            <w:rFonts w:ascii="Times New Roman" w:cs="Times New Roman" w:eastAsia="Times New Roman" w:hAnsi="Times New Roman"/>
            <w:color w:val="2f5496"/>
            <w:sz w:val="24"/>
            <w:szCs w:val="24"/>
            <w:rtl w:val="0"/>
          </w:rPr>
          <w:t xml:space="preserve">[4]C.2.1.14.enstitülere_araştırma_görevlisi_atama_yönergesi</w:t>
        </w:r>
      </w:hyperlink>
      <w:r w:rsidDel="00000000" w:rsidR="00000000" w:rsidRPr="00000000">
        <w:rPr>
          <w:rFonts w:ascii="Times New Roman" w:cs="Times New Roman" w:eastAsia="Times New Roman" w:hAnsi="Times New Roman"/>
          <w:sz w:val="24"/>
          <w:szCs w:val="24"/>
          <w:rtl w:val="0"/>
        </w:rPr>
        <w:t xml:space="preserve">, </w:t>
      </w:r>
      <w:hyperlink r:id="rId201">
        <w:r w:rsidDel="00000000" w:rsidR="00000000" w:rsidRPr="00000000">
          <w:rPr>
            <w:rFonts w:ascii="Times New Roman" w:cs="Times New Roman" w:eastAsia="Times New Roman" w:hAnsi="Times New Roman"/>
            <w:color w:val="2f5496"/>
            <w:sz w:val="24"/>
            <w:szCs w:val="24"/>
            <w:rtl w:val="0"/>
          </w:rPr>
          <w:t xml:space="preserve">[4]C.2.1.15.akademik_değerlendirme_ve_kalite_geliştirme_yönergesi</w:t>
        </w:r>
      </w:hyperlink>
      <w:r w:rsidDel="00000000" w:rsidR="00000000" w:rsidRPr="00000000">
        <w:rPr>
          <w:rFonts w:ascii="Times New Roman" w:cs="Times New Roman" w:eastAsia="Times New Roman" w:hAnsi="Times New Roman"/>
          <w:sz w:val="24"/>
          <w:szCs w:val="24"/>
          <w:rtl w:val="0"/>
        </w:rPr>
        <w:t xml:space="preserve"> ve </w:t>
      </w:r>
      <w:hyperlink r:id="rId202">
        <w:r w:rsidDel="00000000" w:rsidR="00000000" w:rsidRPr="00000000">
          <w:rPr>
            <w:rFonts w:ascii="Times New Roman" w:cs="Times New Roman" w:eastAsia="Times New Roman" w:hAnsi="Times New Roman"/>
            <w:color w:val="2f5496"/>
            <w:sz w:val="24"/>
            <w:szCs w:val="24"/>
            <w:rtl w:val="0"/>
          </w:rPr>
          <w:t xml:space="preserve">[4]C.2.1.16.akademik_teşvik_yönetmeliği</w:t>
        </w:r>
      </w:hyperlink>
      <w:r w:rsidDel="00000000" w:rsidR="00000000" w:rsidRPr="00000000">
        <w:rPr>
          <w:rFonts w:ascii="Times New Roman" w:cs="Times New Roman" w:eastAsia="Times New Roman" w:hAnsi="Times New Roman"/>
          <w:sz w:val="24"/>
          <w:szCs w:val="24"/>
          <w:rtl w:val="0"/>
        </w:rPr>
        <w:t xml:space="preserve">  gerekli yetkinliğe sahip olması sağlanmaktadır. Akademik birimlerdeki eğitim-öğretim kadrosunun mesleki gelişimlerini sürdürmelerine ve öğretim becerilerini iyileştirmelerine destek verilmektedir.</w:t>
      </w:r>
    </w:p>
    <w:p w:rsidR="00000000" w:rsidDel="00000000" w:rsidP="00000000" w:rsidRDefault="00000000" w:rsidRPr="00000000" w14:paraId="000000DE">
      <w:pPr>
        <w:tabs>
          <w:tab w:val="left" w:leader="none" w:pos="811"/>
        </w:tabs>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Akademik personelin araştırma ve geliştirme yetkinliğini geliştirmek üzere eğitim, çalıştay, proje pazarları vb. gibi sistematik faaliyetler gerçekleştirilmektedir. Bunlara ilişkin kanıtlar aşağıda yer almaktadır. </w:t>
      </w:r>
      <w:r w:rsidDel="00000000" w:rsidR="00000000" w:rsidRPr="00000000">
        <w:rPr>
          <w:rtl w:val="0"/>
        </w:rPr>
      </w:r>
    </w:p>
    <w:p w:rsidR="00000000" w:rsidDel="00000000" w:rsidP="00000000" w:rsidRDefault="00000000" w:rsidRPr="00000000" w14:paraId="000000DF">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Elemanlarının gerçekleştirmiş oldukları bilimsel çalışmalar ve etkinlikler üniversitemizin aylık bültenlerinde de </w:t>
      </w:r>
      <w:hyperlink r:id="rId203">
        <w:r w:rsidDel="00000000" w:rsidR="00000000" w:rsidRPr="00000000">
          <w:rPr>
            <w:rFonts w:ascii="Times New Roman" w:cs="Times New Roman" w:eastAsia="Times New Roman" w:hAnsi="Times New Roman"/>
            <w:color w:val="2f5496"/>
            <w:sz w:val="24"/>
            <w:szCs w:val="24"/>
            <w:rtl w:val="0"/>
          </w:rPr>
          <w:t xml:space="preserve">[4]C.2.1.23.aylık_bülten</w:t>
        </w:r>
      </w:hyperlink>
      <w:r w:rsidDel="00000000" w:rsidR="00000000" w:rsidRPr="00000000">
        <w:rPr>
          <w:rFonts w:ascii="Times New Roman" w:cs="Times New Roman" w:eastAsia="Times New Roman" w:hAnsi="Times New Roman"/>
          <w:sz w:val="24"/>
          <w:szCs w:val="24"/>
          <w:rtl w:val="0"/>
        </w:rPr>
        <w:t xml:space="preserve"> yayınlanmaktadır. Öğretim elemanlarının geri bildirimleri </w:t>
      </w:r>
      <w:hyperlink r:id="rId204">
        <w:r w:rsidDel="00000000" w:rsidR="00000000" w:rsidRPr="00000000">
          <w:rPr>
            <w:rFonts w:ascii="Times New Roman" w:cs="Times New Roman" w:eastAsia="Times New Roman" w:hAnsi="Times New Roman"/>
            <w:color w:val="1155cc"/>
            <w:sz w:val="24"/>
            <w:szCs w:val="24"/>
            <w:u w:val="single"/>
            <w:rtl w:val="0"/>
          </w:rPr>
          <w:t xml:space="preserve">[4]C.2.1.24.akademik_personel_memnuniyeti sonuçları</w:t>
        </w:r>
      </w:hyperlink>
      <w:r w:rsidDel="00000000" w:rsidR="00000000" w:rsidRPr="00000000">
        <w:rPr>
          <w:rFonts w:ascii="Times New Roman" w:cs="Times New Roman" w:eastAsia="Times New Roman" w:hAnsi="Times New Roman"/>
          <w:sz w:val="24"/>
          <w:szCs w:val="24"/>
          <w:rtl w:val="0"/>
        </w:rPr>
        <w:t xml:space="preserve"> ile takip edilmektedir. Öğretim elemanlarının araştırma ve çalışmalarının çıktıları (makale, kitap, bildiri, sunum vb.) </w:t>
      </w:r>
      <w:hyperlink r:id="rId205">
        <w:r w:rsidDel="00000000" w:rsidR="00000000" w:rsidRPr="00000000">
          <w:rPr>
            <w:rFonts w:ascii="Times New Roman" w:cs="Times New Roman" w:eastAsia="Times New Roman" w:hAnsi="Times New Roman"/>
            <w:color w:val="1155cc"/>
            <w:sz w:val="24"/>
            <w:szCs w:val="24"/>
            <w:u w:val="single"/>
            <w:rtl w:val="0"/>
          </w:rPr>
          <w:t xml:space="preserve">[4]C.2.1.25.faaliyet_Raporu</w:t>
        </w:r>
      </w:hyperlink>
      <w:r w:rsidDel="00000000" w:rsidR="00000000" w:rsidRPr="00000000">
        <w:rPr>
          <w:rFonts w:ascii="Times New Roman" w:cs="Times New Roman" w:eastAsia="Times New Roman" w:hAnsi="Times New Roman"/>
          <w:sz w:val="24"/>
          <w:szCs w:val="24"/>
          <w:rtl w:val="0"/>
        </w:rPr>
        <w:t xml:space="preserve"> bölümünden takip edilebilmektedir. Kurumda, öğretim elemanlarının araştırma yetkinliğinin geliştirilmesine yönelik uygulamalar izlenmekte ve izlem sonuçları öğretim elemanları ile birlikte değerlendirilerek önlemler alınmaktadır.</w:t>
      </w:r>
    </w:p>
    <w:p w:rsidR="00000000" w:rsidDel="00000000" w:rsidP="00000000" w:rsidRDefault="00000000" w:rsidRPr="00000000" w14:paraId="000000E0">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[3]C.2.2.1.Ulusal ve uluslararası ortak programlar ve ortak araştırma birimleri </w:t>
      </w:r>
    </w:p>
    <w:p w:rsidR="00000000" w:rsidDel="00000000" w:rsidP="00000000" w:rsidRDefault="00000000" w:rsidRPr="00000000" w14:paraId="000000E1">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Kurumlar arası iş birliklerini, disiplinler arası girişimleri, sinerji yaratacak ortak girişimleri özendirecek mekanizmalar mevcuttur ve etkindir. Bu mekanizmalara </w:t>
      </w:r>
      <w:hyperlink r:id="rId206">
        <w:r w:rsidDel="00000000" w:rsidR="00000000" w:rsidRPr="00000000">
          <w:rPr>
            <w:rFonts w:ascii="Times New Roman" w:cs="Times New Roman" w:eastAsia="Times New Roman" w:hAnsi="Times New Roman"/>
            <w:color w:val="1155cc"/>
            <w:sz w:val="24"/>
            <w:szCs w:val="24"/>
            <w:u w:val="single"/>
            <w:rtl w:val="0"/>
          </w:rPr>
          <w:t xml:space="preserve">[3]C.2.2.1.ogrencimiz_yunus_emre_polat_almanyadan_dünya_birinciligi_ile_dondu</w:t>
        </w:r>
      </w:hyperlink>
      <w:r w:rsidDel="00000000" w:rsidR="00000000" w:rsidRPr="00000000">
        <w:rPr>
          <w:rFonts w:ascii="Times New Roman" w:cs="Times New Roman" w:eastAsia="Times New Roman" w:hAnsi="Times New Roman"/>
          <w:sz w:val="24"/>
          <w:szCs w:val="24"/>
          <w:rtl w:val="0"/>
        </w:rPr>
        <w:t xml:space="preserve">, kanıt olarak gösterilebilir. </w:t>
      </w:r>
    </w:p>
    <w:p w:rsidR="00000000" w:rsidDel="00000000" w:rsidP="00000000" w:rsidRDefault="00000000" w:rsidRPr="00000000" w14:paraId="000000E2">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8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C.3. ARAŞTIRMA PERFORMANSI</w:t>
      </w:r>
      <w:r w:rsidDel="00000000" w:rsidR="00000000" w:rsidRPr="00000000">
        <w:rPr>
          <w:rtl w:val="0"/>
        </w:rPr>
      </w:r>
    </w:p>
    <w:p w:rsidR="00000000" w:rsidDel="00000000" w:rsidP="00000000" w:rsidRDefault="00000000" w:rsidRPr="00000000" w14:paraId="000000E4">
      <w:pPr>
        <w:tabs>
          <w:tab w:val="left" w:leader="none" w:pos="8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Kurum araştırma faaliyetleri yıllık bazda izlenmekte, değerlendirilmekte, hedeflerle karşılaştırılmakta ve sapmaların nedenleri irdelenmektedir. </w:t>
      </w:r>
      <w:r w:rsidDel="00000000" w:rsidR="00000000" w:rsidRPr="00000000">
        <w:rPr>
          <w:rtl w:val="0"/>
        </w:rPr>
      </w:r>
    </w:p>
    <w:p w:rsidR="00000000" w:rsidDel="00000000" w:rsidP="00000000" w:rsidRDefault="00000000" w:rsidRPr="00000000" w14:paraId="000000E5">
      <w:pPr>
        <w:tabs>
          <w:tab w:val="left" w:leader="none" w:pos="811"/>
        </w:tabs>
        <w:spacing w:line="240" w:lineRule="auto"/>
        <w:jc w:val="both"/>
        <w:rPr/>
      </w:pPr>
      <w:r w:rsidDel="00000000" w:rsidR="00000000" w:rsidRPr="00000000">
        <w:rPr>
          <w:rFonts w:ascii="Times New Roman" w:cs="Times New Roman" w:eastAsia="Times New Roman" w:hAnsi="Times New Roman"/>
          <w:b w:val="1"/>
          <w:sz w:val="24"/>
          <w:szCs w:val="24"/>
          <w:rtl w:val="0"/>
        </w:rPr>
        <w:t xml:space="preserve">[3]C.3.1.8.Araştırma performansının izlenmesi ve değerlendirilmesi</w:t>
      </w:r>
      <w:r w:rsidDel="00000000" w:rsidR="00000000" w:rsidRPr="00000000">
        <w:rPr>
          <w:rtl w:val="0"/>
        </w:rPr>
      </w:r>
    </w:p>
    <w:p w:rsidR="00000000" w:rsidDel="00000000" w:rsidP="00000000" w:rsidRDefault="00000000" w:rsidRPr="00000000" w14:paraId="000000E6">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performansını izlemek üzere geçerli olan tanımlı süreçler  </w:t>
      </w:r>
    </w:p>
    <w:p w:rsidR="00000000" w:rsidDel="00000000" w:rsidP="00000000" w:rsidRDefault="00000000" w:rsidRPr="00000000" w14:paraId="000000E7">
      <w:pPr>
        <w:tabs>
          <w:tab w:val="left" w:leader="none" w:pos="811"/>
        </w:tabs>
        <w:spacing w:line="240" w:lineRule="auto"/>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 Araştırma hedeflerine ulaşılıp ulaşılmadığını izlemek üzere oluşturulan mekanizmalar </w:t>
      </w:r>
      <w:hyperlink r:id="rId207">
        <w:r w:rsidDel="00000000" w:rsidR="00000000" w:rsidRPr="00000000">
          <w:rPr>
            <w:rFonts w:ascii="Times New Roman" w:cs="Times New Roman" w:eastAsia="Times New Roman" w:hAnsi="Times New Roman"/>
            <w:color w:val="2f5496"/>
            <w:sz w:val="24"/>
            <w:szCs w:val="24"/>
            <w:rtl w:val="0"/>
          </w:rPr>
          <w:t xml:space="preserve">[3]C.3.1.1.stratejik_plan</w:t>
        </w:r>
      </w:hyperlink>
      <w:r w:rsidDel="00000000" w:rsidR="00000000" w:rsidRPr="00000000">
        <w:rPr>
          <w:rFonts w:ascii="Times New Roman" w:cs="Times New Roman" w:eastAsia="Times New Roman" w:hAnsi="Times New Roman"/>
          <w:sz w:val="24"/>
          <w:szCs w:val="24"/>
          <w:rtl w:val="0"/>
        </w:rPr>
        <w:t xml:space="preserve"> ve </w:t>
      </w:r>
      <w:hyperlink r:id="rId208">
        <w:r w:rsidDel="00000000" w:rsidR="00000000" w:rsidRPr="00000000">
          <w:rPr>
            <w:rFonts w:ascii="Times New Roman" w:cs="Times New Roman" w:eastAsia="Times New Roman" w:hAnsi="Times New Roman"/>
            <w:color w:val="2f5496"/>
            <w:sz w:val="24"/>
            <w:szCs w:val="24"/>
            <w:rtl w:val="0"/>
          </w:rPr>
          <w:t xml:space="preserve">[3]C.3.1.2.kalite_el_kitabı</w:t>
        </w:r>
      </w:hyperlink>
      <w:r w:rsidDel="00000000" w:rsidR="00000000" w:rsidRPr="00000000">
        <w:rPr>
          <w:rFonts w:ascii="Times New Roman" w:cs="Times New Roman" w:eastAsia="Times New Roman" w:hAnsi="Times New Roman"/>
          <w:sz w:val="24"/>
          <w:szCs w:val="24"/>
          <w:rtl w:val="0"/>
        </w:rPr>
        <w:t xml:space="preserve">dır. Araştırma performansı </w:t>
      </w:r>
      <w:hyperlink r:id="rId209">
        <w:r w:rsidDel="00000000" w:rsidR="00000000" w:rsidRPr="00000000">
          <w:rPr>
            <w:rFonts w:ascii="Times New Roman" w:cs="Times New Roman" w:eastAsia="Times New Roman" w:hAnsi="Times New Roman"/>
            <w:color w:val="2f5496"/>
            <w:sz w:val="24"/>
            <w:szCs w:val="24"/>
            <w:rtl w:val="0"/>
          </w:rPr>
          <w:t xml:space="preserve">[3]C.3.1.3.stratejik_değerlendirme_ve_izleme_raporu</w:t>
        </w:r>
      </w:hyperlink>
      <w:r w:rsidDel="00000000" w:rsidR="00000000" w:rsidRPr="00000000">
        <w:rPr>
          <w:rFonts w:ascii="Times New Roman" w:cs="Times New Roman" w:eastAsia="Times New Roman" w:hAnsi="Times New Roman"/>
          <w:sz w:val="24"/>
          <w:szCs w:val="24"/>
          <w:rtl w:val="0"/>
        </w:rPr>
        <w:t xml:space="preserve">, </w:t>
      </w:r>
      <w:hyperlink r:id="rId210">
        <w:r w:rsidDel="00000000" w:rsidR="00000000" w:rsidRPr="00000000">
          <w:rPr>
            <w:rFonts w:ascii="Times New Roman" w:cs="Times New Roman" w:eastAsia="Times New Roman" w:hAnsi="Times New Roman"/>
            <w:color w:val="1155cc"/>
            <w:sz w:val="24"/>
            <w:szCs w:val="24"/>
            <w:u w:val="single"/>
            <w:rtl w:val="0"/>
          </w:rPr>
          <w:t xml:space="preserve">[3]C.3.1.4.faaliyet_raporu</w:t>
        </w:r>
      </w:hyperlink>
      <w:r w:rsidDel="00000000" w:rsidR="00000000" w:rsidRPr="00000000">
        <w:rPr>
          <w:rFonts w:ascii="Times New Roman" w:cs="Times New Roman" w:eastAsia="Times New Roman" w:hAnsi="Times New Roman"/>
          <w:sz w:val="24"/>
          <w:szCs w:val="24"/>
          <w:rtl w:val="0"/>
        </w:rPr>
        <w:t xml:space="preserve">, </w:t>
      </w:r>
      <w:hyperlink r:id="rId211">
        <w:r w:rsidDel="00000000" w:rsidR="00000000" w:rsidRPr="00000000">
          <w:rPr>
            <w:rFonts w:ascii="Times New Roman" w:cs="Times New Roman" w:eastAsia="Times New Roman" w:hAnsi="Times New Roman"/>
            <w:color w:val="2f5496"/>
            <w:sz w:val="24"/>
            <w:szCs w:val="24"/>
            <w:rtl w:val="0"/>
          </w:rPr>
          <w:t xml:space="preserve">[3]C.3.1.5.kidr_raporları</w:t>
        </w:r>
      </w:hyperlink>
      <w:r w:rsidDel="00000000" w:rsidR="00000000" w:rsidRPr="00000000">
        <w:rPr>
          <w:rFonts w:ascii="Times New Roman" w:cs="Times New Roman" w:eastAsia="Times New Roman" w:hAnsi="Times New Roman"/>
          <w:color w:val="2f5496"/>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hyperlink r:id="rId212">
        <w:r w:rsidDel="00000000" w:rsidR="00000000" w:rsidRPr="00000000">
          <w:rPr>
            <w:rFonts w:ascii="Times New Roman" w:cs="Times New Roman" w:eastAsia="Times New Roman" w:hAnsi="Times New Roman"/>
            <w:color w:val="2f5496"/>
            <w:sz w:val="24"/>
            <w:szCs w:val="24"/>
            <w:rtl w:val="0"/>
          </w:rPr>
          <w:t xml:space="preserve">[3]C.3.1.6.stratejik plan hedeflerinin izlenmesi</w:t>
        </w:r>
      </w:hyperlink>
      <w:r w:rsidDel="00000000" w:rsidR="00000000" w:rsidRPr="00000000">
        <w:rPr>
          <w:rFonts w:ascii="Times New Roman" w:cs="Times New Roman" w:eastAsia="Times New Roman" w:hAnsi="Times New Roman"/>
          <w:sz w:val="24"/>
          <w:szCs w:val="24"/>
          <w:rtl w:val="0"/>
        </w:rPr>
        <w:t xml:space="preserve"> ile yıllık olarak izlenmektedir. Ayrıca başarılar üniversitemizin </w:t>
      </w:r>
      <w:hyperlink r:id="rId213">
        <w:r w:rsidDel="00000000" w:rsidR="00000000" w:rsidRPr="00000000">
          <w:rPr>
            <w:rFonts w:ascii="Times New Roman" w:cs="Times New Roman" w:eastAsia="Times New Roman" w:hAnsi="Times New Roman"/>
            <w:color w:val="2f5496"/>
            <w:sz w:val="24"/>
            <w:szCs w:val="24"/>
            <w:rtl w:val="0"/>
          </w:rPr>
          <w:t xml:space="preserve">[3]C.3.1.6.başarı_öykülerimiz</w:t>
        </w:r>
      </w:hyperlink>
      <w:r w:rsidDel="00000000" w:rsidR="00000000" w:rsidRPr="00000000">
        <w:rPr>
          <w:rFonts w:ascii="Times New Roman" w:cs="Times New Roman" w:eastAsia="Times New Roman" w:hAnsi="Times New Roman"/>
          <w:sz w:val="24"/>
          <w:szCs w:val="24"/>
          <w:rtl w:val="0"/>
        </w:rPr>
        <w:t xml:space="preserve"> web sayfasında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ve birim web sayfasında </w:t>
      </w:r>
      <w:hyperlink r:id="rId214">
        <w:r w:rsidDel="00000000" w:rsidR="00000000" w:rsidRPr="00000000">
          <w:rPr>
            <w:rFonts w:ascii="Times New Roman" w:cs="Times New Roman" w:eastAsia="Times New Roman" w:hAnsi="Times New Roman"/>
            <w:color w:val="1155cc"/>
            <w:sz w:val="24"/>
            <w:szCs w:val="24"/>
            <w:u w:val="single"/>
            <w:rtl w:val="0"/>
          </w:rPr>
          <w:t xml:space="preserve">[3]C.3.1.7.gsf_haberler</w:t>
        </w:r>
      </w:hyperlink>
      <w:r w:rsidDel="00000000" w:rsidR="00000000" w:rsidRPr="00000000">
        <w:rPr>
          <w:rFonts w:ascii="Times New Roman" w:cs="Times New Roman" w:eastAsia="Times New Roman" w:hAnsi="Times New Roman"/>
          <w:sz w:val="24"/>
          <w:szCs w:val="24"/>
          <w:rtl w:val="0"/>
        </w:rPr>
        <w:t xml:space="preserve"> duyurulmaktadır. Örneğin,</w:t>
      </w:r>
      <w:hyperlink r:id="rId215">
        <w:r w:rsidDel="00000000" w:rsidR="00000000" w:rsidRPr="00000000">
          <w:rPr>
            <w:rFonts w:ascii="Times New Roman" w:cs="Times New Roman" w:eastAsia="Times New Roman" w:hAnsi="Times New Roman"/>
            <w:color w:val="2f5496"/>
            <w:sz w:val="24"/>
            <w:szCs w:val="24"/>
            <w:rtl w:val="0"/>
          </w:rPr>
          <w:t xml:space="preserve">[3]C.3.1.8.tubitak_alan_baznda_yetkinlik_analizi_ackland</w:t>
        </w:r>
      </w:hyperlink>
      <w:r w:rsidDel="00000000" w:rsidR="00000000" w:rsidRPr="00000000">
        <w:rPr>
          <w:rFonts w:ascii="Times New Roman" w:cs="Times New Roman" w:eastAsia="Times New Roman" w:hAnsi="Times New Roman"/>
          <w:sz w:val="24"/>
          <w:szCs w:val="24"/>
          <w:rtl w:val="0"/>
        </w:rPr>
        <w:t xml:space="preserve">, haberleri akademik performansın izlendiğine dair kanıt olarak gösterilebilir. </w:t>
      </w:r>
      <w:r w:rsidDel="00000000" w:rsidR="00000000" w:rsidRPr="00000000">
        <w:rPr>
          <w:rtl w:val="0"/>
        </w:rPr>
      </w:r>
    </w:p>
    <w:p w:rsidR="00000000" w:rsidDel="00000000" w:rsidP="00000000" w:rsidRDefault="00000000" w:rsidRPr="00000000" w14:paraId="000000E8">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[2]C.3.2.6.Öğretim elemanı/araştırmacı performansının değerlendirilmesi </w:t>
      </w:r>
    </w:p>
    <w:p w:rsidR="00000000" w:rsidDel="00000000" w:rsidP="00000000" w:rsidRDefault="00000000" w:rsidRPr="00000000" w14:paraId="000000E9">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elemanlarının araştırma performanslarını ABS sisteminden paylaşmaktadır ve bunlar ilgili paydaşlarca bilinir. Araştırma performansı yıl bazında izlenir, değerlendirilir ve kurumsal politikalar doğrultusunda kullanılır. Performans değerlendirmelerinin sistematik ve kalıcı olması sağlanmıştır. Akademik personelin araştırma-geliştirme performansını izlemek üzere geçerli olan tanımlı süreçler </w:t>
      </w:r>
    </w:p>
    <w:p w:rsidR="00000000" w:rsidDel="00000000" w:rsidP="00000000" w:rsidRDefault="00000000" w:rsidRPr="00000000" w14:paraId="000000EA">
      <w:pPr>
        <w:tabs>
          <w:tab w:val="left" w:leader="none" w:pos="811"/>
        </w:tabs>
        <w:spacing w:line="240" w:lineRule="auto"/>
        <w:jc w:val="both"/>
        <w:rPr>
          <w:rFonts w:ascii="Times New Roman" w:cs="Times New Roman" w:eastAsia="Times New Roman" w:hAnsi="Times New Roman"/>
          <w:sz w:val="24"/>
          <w:szCs w:val="24"/>
        </w:rPr>
      </w:pPr>
      <w:hyperlink r:id="rId216">
        <w:r w:rsidDel="00000000" w:rsidR="00000000" w:rsidRPr="00000000">
          <w:rPr>
            <w:rFonts w:ascii="Times New Roman" w:cs="Times New Roman" w:eastAsia="Times New Roman" w:hAnsi="Times New Roman"/>
            <w:color w:val="2f5496"/>
            <w:sz w:val="24"/>
            <w:szCs w:val="24"/>
            <w:rtl w:val="0"/>
          </w:rPr>
          <w:t xml:space="preserve">[2]C.3.2.1.akademik_değerlendirme_ve_kalite_geliştirme_yönergesi</w:t>
        </w:r>
      </w:hyperlink>
      <w:r w:rsidDel="00000000" w:rsidR="00000000" w:rsidRPr="00000000">
        <w:rPr>
          <w:rFonts w:ascii="Times New Roman" w:cs="Times New Roman" w:eastAsia="Times New Roman" w:hAnsi="Times New Roman"/>
          <w:sz w:val="24"/>
          <w:szCs w:val="24"/>
          <w:rtl w:val="0"/>
        </w:rPr>
        <w:t xml:space="preserve">, </w:t>
      </w:r>
      <w:hyperlink r:id="rId217">
        <w:r w:rsidDel="00000000" w:rsidR="00000000" w:rsidRPr="00000000">
          <w:rPr>
            <w:rFonts w:ascii="Times New Roman" w:cs="Times New Roman" w:eastAsia="Times New Roman" w:hAnsi="Times New Roman"/>
            <w:color w:val="2f5496"/>
            <w:sz w:val="24"/>
            <w:szCs w:val="24"/>
            <w:rtl w:val="0"/>
          </w:rPr>
          <w:t xml:space="preserve">[2]C.3.2.2.öğretim_üyeliğine_yükseltme_ve_atanma_yönergesi</w:t>
        </w:r>
      </w:hyperlink>
      <w:r w:rsidDel="00000000" w:rsidR="00000000" w:rsidRPr="00000000">
        <w:rPr>
          <w:rFonts w:ascii="Times New Roman" w:cs="Times New Roman" w:eastAsia="Times New Roman" w:hAnsi="Times New Roman"/>
          <w:sz w:val="24"/>
          <w:szCs w:val="24"/>
          <w:rtl w:val="0"/>
        </w:rPr>
        <w:t xml:space="preserve">, </w:t>
      </w:r>
      <w:hyperlink r:id="rId218">
        <w:r w:rsidDel="00000000" w:rsidR="00000000" w:rsidRPr="00000000">
          <w:rPr>
            <w:rFonts w:ascii="Times New Roman" w:cs="Times New Roman" w:eastAsia="Times New Roman" w:hAnsi="Times New Roman"/>
            <w:color w:val="2f5496"/>
            <w:sz w:val="24"/>
            <w:szCs w:val="24"/>
            <w:rtl w:val="0"/>
          </w:rPr>
          <w:t xml:space="preserve">[2]C.3.2.3.fahri_ünvan_ve_hizmet_ödülleri_verilmesi_yönergesi</w:t>
        </w:r>
      </w:hyperlink>
      <w:r w:rsidDel="00000000" w:rsidR="00000000" w:rsidRPr="00000000">
        <w:rPr>
          <w:rFonts w:ascii="Times New Roman" w:cs="Times New Roman" w:eastAsia="Times New Roman" w:hAnsi="Times New Roman"/>
          <w:sz w:val="24"/>
          <w:szCs w:val="24"/>
          <w:rtl w:val="0"/>
        </w:rPr>
        <w:t xml:space="preserve">, </w:t>
      </w:r>
      <w:hyperlink r:id="rId219">
        <w:r w:rsidDel="00000000" w:rsidR="00000000" w:rsidRPr="00000000">
          <w:rPr>
            <w:rFonts w:ascii="Times New Roman" w:cs="Times New Roman" w:eastAsia="Times New Roman" w:hAnsi="Times New Roman"/>
            <w:color w:val="2f5496"/>
            <w:sz w:val="24"/>
            <w:szCs w:val="24"/>
            <w:rtl w:val="0"/>
          </w:rPr>
          <w:t xml:space="preserve">[2]C.3.2.4.akademik_tesvik_yönergesi</w:t>
        </w:r>
      </w:hyperlink>
      <w:r w:rsidDel="00000000" w:rsidR="00000000" w:rsidRPr="00000000">
        <w:rPr>
          <w:rFonts w:ascii="Times New Roman" w:cs="Times New Roman" w:eastAsia="Times New Roman" w:hAnsi="Times New Roman"/>
          <w:sz w:val="24"/>
          <w:szCs w:val="24"/>
          <w:rtl w:val="0"/>
        </w:rPr>
        <w:t xml:space="preserve">, </w:t>
      </w:r>
      <w:hyperlink r:id="rId220">
        <w:r w:rsidDel="00000000" w:rsidR="00000000" w:rsidRPr="00000000">
          <w:rPr>
            <w:rFonts w:ascii="Times New Roman" w:cs="Times New Roman" w:eastAsia="Times New Roman" w:hAnsi="Times New Roman"/>
            <w:color w:val="2f5496"/>
            <w:sz w:val="24"/>
            <w:szCs w:val="24"/>
            <w:rtl w:val="0"/>
          </w:rPr>
          <w:t xml:space="preserve">[2]C.3.2.5.kalite_güvencesi_yönergesi</w:t>
        </w:r>
      </w:hyperlink>
      <w:r w:rsidDel="00000000" w:rsidR="00000000" w:rsidRPr="00000000">
        <w:rPr>
          <w:rFonts w:ascii="Times New Roman" w:cs="Times New Roman" w:eastAsia="Times New Roman" w:hAnsi="Times New Roman"/>
          <w:sz w:val="24"/>
          <w:szCs w:val="24"/>
          <w:rtl w:val="0"/>
        </w:rPr>
        <w:t xml:space="preserve"> ve </w:t>
      </w:r>
      <w:hyperlink r:id="rId221">
        <w:r w:rsidDel="00000000" w:rsidR="00000000" w:rsidRPr="00000000">
          <w:rPr>
            <w:rFonts w:ascii="Times New Roman" w:cs="Times New Roman" w:eastAsia="Times New Roman" w:hAnsi="Times New Roman"/>
            <w:color w:val="2f5496"/>
            <w:sz w:val="24"/>
            <w:szCs w:val="24"/>
            <w:rtl w:val="0"/>
          </w:rPr>
          <w:t xml:space="preserve">[2]C.3.2.6.kalite_el_kitabı</w:t>
        </w:r>
      </w:hyperlink>
      <w:r w:rsidDel="00000000" w:rsidR="00000000" w:rsidRPr="00000000">
        <w:rPr>
          <w:rFonts w:ascii="Times New Roman" w:cs="Times New Roman" w:eastAsia="Times New Roman" w:hAnsi="Times New Roman"/>
          <w:sz w:val="24"/>
          <w:szCs w:val="24"/>
          <w:rtl w:val="0"/>
        </w:rPr>
        <w:t xml:space="preserve">  olarak tanımlanmıştır. </w:t>
      </w:r>
    </w:p>
    <w:p w:rsidR="00000000" w:rsidDel="00000000" w:rsidP="00000000" w:rsidRDefault="00000000" w:rsidRPr="00000000" w14:paraId="000000EB">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C">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D">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TOPLUMSAL KATKI</w:t>
      </w:r>
    </w:p>
    <w:p w:rsidR="00000000" w:rsidDel="00000000" w:rsidP="00000000" w:rsidRDefault="00000000" w:rsidRPr="00000000" w14:paraId="000000EF">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D.1. Toplumsal Katkı Süreçlerinin Yönetimi ve Toplumsal Katkı Kaynakları </w:t>
      </w:r>
    </w:p>
    <w:p w:rsidR="00000000" w:rsidDel="00000000" w:rsidP="00000000" w:rsidRDefault="00000000" w:rsidRPr="00000000" w14:paraId="000000F0">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[3]D.1.1.8.Toplumsal_katkı_süreçlerinin_yönetimi</w:t>
      </w:r>
    </w:p>
    <w:p w:rsidR="00000000" w:rsidDel="00000000" w:rsidP="00000000" w:rsidRDefault="00000000" w:rsidRPr="00000000" w14:paraId="000000F1">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Kurumun toplumsal katkı politikası kurumun toplumsal katkı süreçlerinin yönetimi ve organizasyonel yapısı kurumsallaşmıştır. </w:t>
      </w:r>
      <w:hyperlink r:id="rId222">
        <w:r w:rsidDel="00000000" w:rsidR="00000000" w:rsidRPr="00000000">
          <w:rPr>
            <w:rFonts w:ascii="Times New Roman" w:cs="Times New Roman" w:eastAsia="Times New Roman" w:hAnsi="Times New Roman"/>
            <w:color w:val="2f5496"/>
            <w:sz w:val="24"/>
            <w:szCs w:val="24"/>
            <w:rtl w:val="0"/>
          </w:rPr>
          <w:t xml:space="preserve">[3]D.1.1.1.kalite_güvencesi_yönergesi</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hyperlink r:id="rId223">
        <w:r w:rsidDel="00000000" w:rsidR="00000000" w:rsidRPr="00000000">
          <w:rPr>
            <w:rFonts w:ascii="Times New Roman" w:cs="Times New Roman" w:eastAsia="Times New Roman" w:hAnsi="Times New Roman"/>
            <w:color w:val="2f5496"/>
            <w:sz w:val="24"/>
            <w:szCs w:val="24"/>
            <w:rtl w:val="0"/>
          </w:rPr>
          <w:t xml:space="preserve">[3]D.1.1.2.stratejik_plan</w:t>
        </w:r>
      </w:hyperlink>
      <w:r w:rsidDel="00000000" w:rsidR="00000000" w:rsidRPr="00000000">
        <w:rPr>
          <w:rFonts w:ascii="Times New Roman" w:cs="Times New Roman" w:eastAsia="Times New Roman" w:hAnsi="Times New Roman"/>
          <w:sz w:val="24"/>
          <w:szCs w:val="24"/>
          <w:rtl w:val="0"/>
        </w:rPr>
        <w:t xml:space="preserve"> daki süreçler ile izlenmektedir. Toplumsal katkı faaliyetlerini öğrenci toplulukları </w:t>
      </w:r>
      <w:hyperlink r:id="rId224">
        <w:r w:rsidDel="00000000" w:rsidR="00000000" w:rsidRPr="00000000">
          <w:rPr>
            <w:rFonts w:ascii="Times New Roman" w:cs="Times New Roman" w:eastAsia="Times New Roman" w:hAnsi="Times New Roman"/>
            <w:color w:val="2f5496"/>
            <w:sz w:val="24"/>
            <w:szCs w:val="24"/>
            <w:rtl w:val="0"/>
          </w:rPr>
          <w:t xml:space="preserve">[3]D.1.1.3.öğrenci_toplulukları</w:t>
        </w:r>
      </w:hyperlink>
      <w:r w:rsidDel="00000000" w:rsidR="00000000" w:rsidRPr="00000000">
        <w:rPr>
          <w:rFonts w:ascii="Times New Roman" w:cs="Times New Roman" w:eastAsia="Times New Roman" w:hAnsi="Times New Roman"/>
          <w:sz w:val="24"/>
          <w:szCs w:val="24"/>
          <w:rtl w:val="0"/>
        </w:rPr>
        <w:t xml:space="preserve"> ve akademik birimlerin projeleri tarafından gerçekleştirilmektedir. GSF’de 2 öğretim üyesi 2 öğrenci topluluğuna danışmanlık yapmaktadır. </w:t>
      </w:r>
      <w:hyperlink r:id="rId225">
        <w:r w:rsidDel="00000000" w:rsidR="00000000" w:rsidRPr="00000000">
          <w:rPr>
            <w:rFonts w:ascii="Times New Roman" w:cs="Times New Roman" w:eastAsia="Times New Roman" w:hAnsi="Times New Roman"/>
            <w:color w:val="1155cc"/>
            <w:sz w:val="24"/>
            <w:szCs w:val="24"/>
            <w:u w:val="single"/>
            <w:rtl w:val="0"/>
          </w:rPr>
          <w:t xml:space="preserve">[3]D1.1.4.gsf_faaliyet_raporu</w:t>
        </w:r>
      </w:hyperlink>
      <w:r w:rsidDel="00000000" w:rsidR="00000000" w:rsidRPr="00000000">
        <w:rPr>
          <w:rFonts w:ascii="Times New Roman" w:cs="Times New Roman" w:eastAsia="Times New Roman" w:hAnsi="Times New Roman"/>
          <w:sz w:val="24"/>
          <w:szCs w:val="24"/>
          <w:rtl w:val="0"/>
        </w:rPr>
        <w:t xml:space="preserve"> ve </w:t>
      </w:r>
      <w:hyperlink r:id="rId226">
        <w:r w:rsidDel="00000000" w:rsidR="00000000" w:rsidRPr="00000000">
          <w:rPr>
            <w:rFonts w:ascii="Times New Roman" w:cs="Times New Roman" w:eastAsia="Times New Roman" w:hAnsi="Times New Roman"/>
            <w:color w:val="2f5496"/>
            <w:sz w:val="24"/>
            <w:szCs w:val="24"/>
            <w:rtl w:val="0"/>
          </w:rPr>
          <w:t xml:space="preserve">[3]D.1.1.5.topluluk_faaliyetleri</w:t>
        </w:r>
      </w:hyperlink>
      <w:r w:rsidDel="00000000" w:rsidR="00000000" w:rsidRPr="00000000">
        <w:rPr>
          <w:rFonts w:ascii="Times New Roman" w:cs="Times New Roman" w:eastAsia="Times New Roman" w:hAnsi="Times New Roman"/>
          <w:sz w:val="24"/>
          <w:szCs w:val="24"/>
          <w:rtl w:val="0"/>
        </w:rPr>
        <w:t xml:space="preserve"> tarafından izlenmektedir. Ayrıca yapının işlerliği </w:t>
      </w:r>
      <w:hyperlink r:id="rId227">
        <w:r w:rsidDel="00000000" w:rsidR="00000000" w:rsidRPr="00000000">
          <w:rPr>
            <w:rFonts w:ascii="Times New Roman" w:cs="Times New Roman" w:eastAsia="Times New Roman" w:hAnsi="Times New Roman"/>
            <w:color w:val="2f5496"/>
            <w:sz w:val="24"/>
            <w:szCs w:val="24"/>
            <w:rtl w:val="0"/>
          </w:rPr>
          <w:t xml:space="preserve">[3]D.1.1.6.stratejik_plan_değerlendirme_raporu</w:t>
        </w:r>
      </w:hyperlink>
      <w:r w:rsidDel="00000000" w:rsidR="00000000" w:rsidRPr="00000000">
        <w:rPr>
          <w:rFonts w:ascii="Times New Roman" w:cs="Times New Roman" w:eastAsia="Times New Roman" w:hAnsi="Times New Roman"/>
          <w:sz w:val="24"/>
          <w:szCs w:val="24"/>
          <w:rtl w:val="0"/>
        </w:rPr>
        <w:t xml:space="preserve"> ve </w:t>
      </w:r>
      <w:hyperlink r:id="rId228">
        <w:r w:rsidDel="00000000" w:rsidR="00000000" w:rsidRPr="00000000">
          <w:rPr>
            <w:rFonts w:ascii="Times New Roman" w:cs="Times New Roman" w:eastAsia="Times New Roman" w:hAnsi="Times New Roman"/>
            <w:color w:val="2f5496"/>
            <w:sz w:val="24"/>
            <w:szCs w:val="24"/>
            <w:rtl w:val="0"/>
          </w:rPr>
          <w:t xml:space="preserve">[3]D.1.1.7.stratejik_plan_izleme_raporu</w:t>
        </w:r>
      </w:hyperlink>
      <w:r w:rsidDel="00000000" w:rsidR="00000000" w:rsidRPr="00000000">
        <w:rPr>
          <w:rFonts w:ascii="Times New Roman" w:cs="Times New Roman" w:eastAsia="Times New Roman" w:hAnsi="Times New Roman"/>
          <w:sz w:val="24"/>
          <w:szCs w:val="24"/>
          <w:rtl w:val="0"/>
        </w:rPr>
        <w:t xml:space="preserve"> ile izlenmektedir. Yılda </w:t>
      </w:r>
    </w:p>
    <w:p w:rsidR="00000000" w:rsidDel="00000000" w:rsidP="00000000" w:rsidRDefault="00000000" w:rsidRPr="00000000" w14:paraId="000000F2">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kere stratejik plan izleme doğrultusunda öğretim elemanlarından yaptıkları çalışmalar istenmekte ve istatistikleri tutulmakta ve yayınlanmaktadır. </w:t>
      </w:r>
      <w:hyperlink r:id="rId229">
        <w:r w:rsidDel="00000000" w:rsidR="00000000" w:rsidRPr="00000000">
          <w:rPr>
            <w:rFonts w:ascii="Times New Roman" w:cs="Times New Roman" w:eastAsia="Times New Roman" w:hAnsi="Times New Roman"/>
            <w:color w:val="1155cc"/>
            <w:sz w:val="24"/>
            <w:szCs w:val="24"/>
            <w:u w:val="single"/>
            <w:rtl w:val="0"/>
          </w:rPr>
          <w:t xml:space="preserve">[3]D.1.1.8.2023_yılı_fakülte_faaliyet_istatiskleri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[2]D.1.2.6.Kaynaklar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Toplumsal katkı etkinliklerine ayrılan kaynaklar (mali, fiziksel, insan gücü) belirlenmiş, paylaşılmış ve kurumsallaşmış olup, bunlar izlenmekte ve değerlendirilmektedir. Toplumsal katkı faaliyetlerini yürüten birimlerimize ilişkin kanıtlar üniversitenin aylık bültenlerinden </w:t>
      </w:r>
      <w:hyperlink r:id="rId230">
        <w:r w:rsidDel="00000000" w:rsidR="00000000" w:rsidRPr="00000000">
          <w:rPr>
            <w:rFonts w:ascii="Times New Roman" w:cs="Times New Roman" w:eastAsia="Times New Roman" w:hAnsi="Times New Roman"/>
            <w:color w:val="2f5496"/>
            <w:sz w:val="24"/>
            <w:szCs w:val="24"/>
            <w:rtl w:val="0"/>
          </w:rPr>
          <w:t xml:space="preserve">[2]D.1.2.1.aylık_bülten</w:t>
        </w:r>
      </w:hyperlink>
      <w:r w:rsidDel="00000000" w:rsidR="00000000" w:rsidRPr="00000000">
        <w:rPr>
          <w:rFonts w:ascii="Times New Roman" w:cs="Times New Roman" w:eastAsia="Times New Roman" w:hAnsi="Times New Roman"/>
          <w:sz w:val="24"/>
          <w:szCs w:val="24"/>
          <w:rtl w:val="0"/>
        </w:rPr>
        <w:t xml:space="preserve"> ve </w:t>
      </w:r>
      <w:hyperlink r:id="rId231">
        <w:r w:rsidDel="00000000" w:rsidR="00000000" w:rsidRPr="00000000">
          <w:rPr>
            <w:rFonts w:ascii="Times New Roman" w:cs="Times New Roman" w:eastAsia="Times New Roman" w:hAnsi="Times New Roman"/>
            <w:color w:val="1155cc"/>
            <w:sz w:val="24"/>
            <w:szCs w:val="24"/>
            <w:u w:val="single"/>
            <w:rtl w:val="0"/>
          </w:rPr>
          <w:t xml:space="preserve">[2]D.1.2.2.gsf_faaliyet_raporu</w:t>
        </w:r>
      </w:hyperlink>
      <w:r w:rsidDel="00000000" w:rsidR="00000000" w:rsidRPr="00000000">
        <w:rPr>
          <w:rFonts w:ascii="Times New Roman" w:cs="Times New Roman" w:eastAsia="Times New Roman" w:hAnsi="Times New Roman"/>
          <w:sz w:val="24"/>
          <w:szCs w:val="24"/>
          <w:rtl w:val="0"/>
        </w:rPr>
        <w:t xml:space="preserve"> ve </w:t>
      </w:r>
      <w:hyperlink r:id="rId232">
        <w:r w:rsidDel="00000000" w:rsidR="00000000" w:rsidRPr="00000000">
          <w:rPr>
            <w:rFonts w:ascii="Times New Roman" w:cs="Times New Roman" w:eastAsia="Times New Roman" w:hAnsi="Times New Roman"/>
            <w:color w:val="2f5496"/>
            <w:sz w:val="24"/>
            <w:szCs w:val="24"/>
            <w:rtl w:val="0"/>
          </w:rPr>
          <w:t xml:space="preserve">[2]D.1.2.3.topluluk_faaliyetleri</w:t>
        </w:r>
      </w:hyperlink>
      <w:r w:rsidDel="00000000" w:rsidR="00000000" w:rsidRPr="00000000">
        <w:rPr>
          <w:rFonts w:ascii="Times New Roman" w:cs="Times New Roman" w:eastAsia="Times New Roman" w:hAnsi="Times New Roman"/>
          <w:sz w:val="24"/>
          <w:szCs w:val="24"/>
          <w:rtl w:val="0"/>
        </w:rPr>
        <w:t xml:space="preserve">nden izlenebilmektedir. Toplumsal katkı faaliyetlerine ayrılan bütçe ve yıllar içinde dağılımı </w:t>
      </w:r>
      <w:hyperlink r:id="rId233">
        <w:r w:rsidDel="00000000" w:rsidR="00000000" w:rsidRPr="00000000">
          <w:rPr>
            <w:rFonts w:ascii="Times New Roman" w:cs="Times New Roman" w:eastAsia="Times New Roman" w:hAnsi="Times New Roman"/>
            <w:color w:val="2f5496"/>
            <w:sz w:val="24"/>
            <w:szCs w:val="24"/>
            <w:rtl w:val="0"/>
          </w:rPr>
          <w:t xml:space="preserve">[2]D.1.2.3.stratejik_plan</w:t>
        </w:r>
      </w:hyperlink>
      <w:r w:rsidDel="00000000" w:rsidR="00000000" w:rsidRPr="00000000">
        <w:rPr>
          <w:rFonts w:ascii="Times New Roman" w:cs="Times New Roman" w:eastAsia="Times New Roman" w:hAnsi="Times New Roman"/>
          <w:sz w:val="24"/>
          <w:szCs w:val="24"/>
          <w:rtl w:val="0"/>
        </w:rPr>
        <w:t xml:space="preserve"> stratejik planda yer almaktadır. Toplumsal katkı kaynaklarının çeşitliliği ve yeterliliğinin izlendiğine ilişkin kanıtlar üniversitenin stratejik planın performans programı </w:t>
      </w:r>
      <w:hyperlink r:id="rId234">
        <w:r w:rsidDel="00000000" w:rsidR="00000000" w:rsidRPr="00000000">
          <w:rPr>
            <w:rFonts w:ascii="Times New Roman" w:cs="Times New Roman" w:eastAsia="Times New Roman" w:hAnsi="Times New Roman"/>
            <w:color w:val="2f5496"/>
            <w:sz w:val="24"/>
            <w:szCs w:val="24"/>
            <w:rtl w:val="0"/>
          </w:rPr>
          <w:t xml:space="preserve">[2]D.1.2.4.stratejik_plan_değerlendirme_raporu</w:t>
        </w:r>
      </w:hyperlink>
      <w:r w:rsidDel="00000000" w:rsidR="00000000" w:rsidRPr="00000000">
        <w:rPr>
          <w:rFonts w:ascii="Times New Roman" w:cs="Times New Roman" w:eastAsia="Times New Roman" w:hAnsi="Times New Roman"/>
          <w:sz w:val="24"/>
          <w:szCs w:val="24"/>
          <w:rtl w:val="0"/>
        </w:rPr>
        <w:t xml:space="preserve">, </w:t>
      </w:r>
      <w:hyperlink r:id="rId235">
        <w:r w:rsidDel="00000000" w:rsidR="00000000" w:rsidRPr="00000000">
          <w:rPr>
            <w:rFonts w:ascii="Times New Roman" w:cs="Times New Roman" w:eastAsia="Times New Roman" w:hAnsi="Times New Roman"/>
            <w:color w:val="2f5496"/>
            <w:sz w:val="24"/>
            <w:szCs w:val="24"/>
            <w:rtl w:val="0"/>
          </w:rPr>
          <w:t xml:space="preserve">[2]D.1.2.5.stratejik_plan_izleme_raporu</w:t>
        </w:r>
      </w:hyperlink>
      <w:r w:rsidDel="00000000" w:rsidR="00000000" w:rsidRPr="00000000">
        <w:rPr>
          <w:rFonts w:ascii="Times New Roman" w:cs="Times New Roman" w:eastAsia="Times New Roman" w:hAnsi="Times New Roman"/>
          <w:sz w:val="24"/>
          <w:szCs w:val="24"/>
          <w:rtl w:val="0"/>
        </w:rPr>
        <w:t xml:space="preserve"> ve </w:t>
      </w:r>
      <w:hyperlink r:id="rId236">
        <w:r w:rsidDel="00000000" w:rsidR="00000000" w:rsidRPr="00000000">
          <w:rPr>
            <w:rFonts w:ascii="Times New Roman" w:cs="Times New Roman" w:eastAsia="Times New Roman" w:hAnsi="Times New Roman"/>
            <w:color w:val="2f5496"/>
            <w:sz w:val="24"/>
            <w:szCs w:val="24"/>
            <w:rtl w:val="0"/>
          </w:rPr>
          <w:t xml:space="preserve">[2]D.1.2.6.üniversite_faaliyet_raporu</w:t>
        </w:r>
      </w:hyperlink>
      <w:r w:rsidDel="00000000" w:rsidR="00000000" w:rsidRPr="00000000">
        <w:rPr>
          <w:rFonts w:ascii="Times New Roman" w:cs="Times New Roman" w:eastAsia="Times New Roman" w:hAnsi="Times New Roman"/>
          <w:sz w:val="24"/>
          <w:szCs w:val="24"/>
          <w:rtl w:val="0"/>
        </w:rPr>
        <w:t xml:space="preserve"> yer almaktadır. </w:t>
      </w:r>
    </w:p>
    <w:p w:rsidR="00000000" w:rsidDel="00000000" w:rsidP="00000000" w:rsidRDefault="00000000" w:rsidRPr="00000000" w14:paraId="000000F5">
      <w:pPr>
        <w:tabs>
          <w:tab w:val="left" w:leader="none" w:pos="811"/>
        </w:tabs>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D.2. Toplumsal Katkı Performansı</w:t>
      </w:r>
    </w:p>
    <w:p w:rsidR="00000000" w:rsidDel="00000000" w:rsidP="00000000" w:rsidRDefault="00000000" w:rsidRPr="00000000" w14:paraId="000000F6">
      <w:pPr>
        <w:tabs>
          <w:tab w:val="left" w:leader="none" w:pos="81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[2]D.2.1.6.Toplumsal katkı performansının izlenmesi ve değerlendirilmesi</w:t>
      </w:r>
      <w:r w:rsidDel="00000000" w:rsidR="00000000" w:rsidRPr="00000000">
        <w:rPr>
          <w:rtl w:val="0"/>
        </w:rPr>
      </w:r>
    </w:p>
    <w:p w:rsidR="00000000" w:rsidDel="00000000" w:rsidP="00000000" w:rsidRDefault="00000000" w:rsidRPr="00000000" w14:paraId="000000F7">
      <w:pPr>
        <w:tabs>
          <w:tab w:val="left" w:leader="none" w:pos="811"/>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Birimimiz, BM Sürdürülebilir Kalkınma Amaçları ile uyumlu, dezavantajlı gruplar dahil toplumun ve çevrenin ihtiyaçlarına cevap verebilen ve değer yaratan toplumsal katkı faaliyetlerinde bulunmaktadır. </w:t>
      </w:r>
      <w:r w:rsidDel="00000000" w:rsidR="00000000" w:rsidRPr="00000000">
        <w:rPr>
          <w:rtl w:val="0"/>
        </w:rPr>
      </w:r>
    </w:p>
    <w:p w:rsidR="00000000" w:rsidDel="00000000" w:rsidP="00000000" w:rsidRDefault="00000000" w:rsidRPr="00000000" w14:paraId="000000F8">
      <w:pPr>
        <w:tabs>
          <w:tab w:val="left" w:leader="none" w:pos="811"/>
        </w:tabs>
        <w:spacing w:after="0" w:line="240" w:lineRule="auto"/>
        <w:jc w:val="both"/>
        <w:rPr>
          <w:rFonts w:ascii="Times New Roman" w:cs="Times New Roman" w:eastAsia="Times New Roman" w:hAnsi="Times New Roman"/>
          <w:sz w:val="24"/>
          <w:szCs w:val="24"/>
        </w:rPr>
      </w:pPr>
      <w:hyperlink r:id="rId237">
        <w:r w:rsidDel="00000000" w:rsidR="00000000" w:rsidRPr="00000000">
          <w:rPr>
            <w:rFonts w:ascii="Times New Roman" w:cs="Times New Roman" w:eastAsia="Times New Roman" w:hAnsi="Times New Roman"/>
            <w:color w:val="1155cc"/>
            <w:sz w:val="24"/>
            <w:szCs w:val="24"/>
            <w:u w:val="single"/>
            <w:rtl w:val="0"/>
          </w:rPr>
          <w:t xml:space="preserve">[2]D.2.1.1.üniversite_öğrencilerinin_yureğimde_filistin_sergisi</w:t>
        </w:r>
      </w:hyperlink>
      <w:r w:rsidDel="00000000" w:rsidR="00000000" w:rsidRPr="00000000">
        <w:rPr>
          <w:rtl w:val="0"/>
        </w:rPr>
      </w:r>
    </w:p>
    <w:p w:rsidR="00000000" w:rsidDel="00000000" w:rsidP="00000000" w:rsidRDefault="00000000" w:rsidRPr="00000000" w14:paraId="000000F9">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tabs>
          <w:tab w:val="left" w:leader="none" w:pos="81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sz w:val="24"/>
          <w:szCs w:val="24"/>
          <w:rtl w:val="0"/>
        </w:rPr>
        <w:t xml:space="preserve">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w:t>
      </w:r>
      <w:hyperlink r:id="rId238">
        <w:r w:rsidDel="00000000" w:rsidR="00000000" w:rsidRPr="00000000">
          <w:rPr>
            <w:rFonts w:ascii="Times New Roman" w:cs="Times New Roman" w:eastAsia="Times New Roman" w:hAnsi="Times New Roman"/>
            <w:color w:val="1155cc"/>
            <w:sz w:val="24"/>
            <w:szCs w:val="24"/>
            <w:u w:val="single"/>
            <w:rtl w:val="0"/>
          </w:rPr>
          <w:t xml:space="preserve">[2]D.2.1.5.igdr_denetimli_serbestlik_ile_güzel_sanatlar_sergi</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C">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tl w:val="0"/>
        </w:rPr>
      </w:r>
    </w:p>
    <w:p w:rsidR="00000000" w:rsidDel="00000000" w:rsidP="00000000" w:rsidRDefault="00000000" w:rsidRPr="00000000" w14:paraId="000000FD">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tl w:val="0"/>
        </w:rPr>
      </w:r>
    </w:p>
    <w:p w:rsidR="00000000" w:rsidDel="00000000" w:rsidP="00000000" w:rsidRDefault="00000000" w:rsidRPr="00000000" w14:paraId="000000FE">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tl w:val="0"/>
        </w:rPr>
      </w:r>
    </w:p>
    <w:p w:rsidR="00000000" w:rsidDel="00000000" w:rsidP="00000000" w:rsidRDefault="00000000" w:rsidRPr="00000000" w14:paraId="000000FF">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tl w:val="0"/>
        </w:rPr>
      </w:r>
    </w:p>
    <w:p w:rsidR="00000000" w:rsidDel="00000000" w:rsidP="00000000" w:rsidRDefault="00000000" w:rsidRPr="00000000" w14:paraId="00000100">
      <w:pPr>
        <w:tabs>
          <w:tab w:val="left" w:leader="none" w:pos="2840"/>
        </w:tabs>
        <w:spacing w:after="0" w:line="240" w:lineRule="auto"/>
        <w:jc w:val="both"/>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 Uygula Kontrol Önlem Döngüsü</w:t>
      </w:r>
    </w:p>
    <w:p w:rsidR="00000000" w:rsidDel="00000000" w:rsidP="00000000" w:rsidRDefault="00000000" w:rsidRPr="00000000" w14:paraId="0000010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Birimimizin iyileştirme alanları</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Eğitim Öğretim Sürecinde PUKÖ Döngüsü kapsamında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Derslik aralarında iyileştirme yapılarak fiziki iyileştirme yapılmıştır. Birimlerimizden Resim Bölümü Merkezi Derslik Binasına taşınmıştır. Ayrıca boşalan çağrı merkezine ait alanlar Müzikoloji bölümüne tahsis edilmiştir. Karaağaç Kampüsü’nde de derslik alanları tahsis edilmiştir. Akademik ve idari personel memnuniyet anketleri ile öğrenci anketleri yapılmış ve sonuçları değerlendirilmiştir. Ayrıca öğretim üyelerine ihtiyaç ve talep analizi yapılarak dekanlık tarafından değerlendirilerek fakültenin eksiklikleri tamamlanmıştır. 2023 yılında da 1 öğrenci oryantasyon programı gerçekleştirilmiştir. 1 Akademik kurul toplantısı gerçekleştirilerek 2023 yılında geçen dönemin değerlendirilmesi yapılarak 2023 yılı için yapılacaklar değerlendirilmiştir. Sınıflara akıllı tahtalar konularak öğrenci merkezli eğitim-öğretimde farklı tekniklerin uygulanabilme olanakları arttırılmıştır. Öğretim üyesi ders değerlendirme anketleri değerlendirilerek değerlendirmeler yapılarak memnuniyetsizlik alanları belirlenerek akademik kurul toplantısında iyileştirmeler tartışılmıştır.  Buna yönelik üniversite genelinde Perculus sisteminden Moodle isimli uzaktan eğitim sistemine geçilmiştir.</w:t>
      </w:r>
    </w:p>
    <w:p w:rsidR="00000000" w:rsidDel="00000000" w:rsidP="00000000" w:rsidRDefault="00000000" w:rsidRPr="00000000" w14:paraId="0000010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Araştırma Geliştirme Sürecinde PUKÖ Döngüsü kapsamında,</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yılında 1 öğrencimizin projesi TÜBİTAK tarafından desteklenmiştir. Araştırma projelerinin sayısının arttırılması konusunda öğretim elemanlarının teşvik edilmesi ve proje sayılarının arttırılması konusunda gerekli destek sağlanmaktadır. Bu kapsamda yine araştırms ve geliştirme süreci kapsamında öğrencimiz Yunus Emre Polat Almanya’da yapılan yarışmada birinci olmuştur.</w:t>
      </w:r>
    </w:p>
    <w:p w:rsidR="00000000" w:rsidDel="00000000" w:rsidP="00000000" w:rsidRDefault="00000000" w:rsidRPr="00000000" w14:paraId="0000010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Toplumsal Katkı Sürecinde PUKÖ Döngüsü kapsamında, </w:t>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cumhurbaşkanlığı genelgesi ile kabul edilen Aşık Veysel Yılı’nın son etkinliği: 27 Aralık 2023 tarihi Iğdır Kültür Merkezi. ‘’Aşık Veysel’in Hayatı ‘’ türkülü biyagrofik tiyatro oyunu gerçekleştirilmiştir.  </w:t>
      </w:r>
    </w:p>
    <w:p w:rsidR="00000000" w:rsidDel="00000000" w:rsidP="00000000" w:rsidRDefault="00000000" w:rsidRPr="00000000" w14:paraId="0000010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Liderlik, Yönetişim ve Kalite Sürecinde PUKÖ Döngüsü kapsamında; </w:t>
      </w:r>
    </w:p>
    <w:p w:rsidR="00000000" w:rsidDel="00000000" w:rsidP="00000000" w:rsidRDefault="00000000" w:rsidRPr="00000000" w14:paraId="0000010A">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ve Programlar hazırlamış ve Birim Faaliyet Raporu hazırlanmış ve web sayfasında yayınlanmıştır. PUKÖ döngüsü kapsamında sürekli iyileştirme çalışmaları çerçevesinde birimin kurumun stratejik hedeflerine ulaşması için yeni hedefler ve yol haritaları belirlenerek uygulanmış ve denetlenmiştir. Hizmet kalitesini geliştirmek üzere akademik, idari personel ve öğrencilere yönelik memnuniyet anketleri yapılmıştır. Yapılan anketlerde ortaya çıkan düzeltici ve iyileştirici faaliyetlerin PUKÖ döngüsü kapsamında ele alınarak takibi yapılmıştır. İnternet bağlantısının iyileştirilmesine yönelik güçlendirme çalışması yapılmış. Temizlik personelinin sayısı arttırılmıştır. Müzikoloji Eğitimi Topluluğu kurularak faaliyetler planlanmıştır.</w:t>
      </w:r>
    </w:p>
    <w:p w:rsidR="00000000" w:rsidDel="00000000" w:rsidP="00000000" w:rsidRDefault="00000000" w:rsidRPr="00000000" w14:paraId="0000010B">
      <w:pPr>
        <w:tabs>
          <w:tab w:val="left" w:leader="none" w:pos="2840"/>
        </w:tabs>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576B0"/>
    <w:pPr>
      <w:spacing w:line="256" w:lineRule="auto"/>
    </w:pPr>
  </w:style>
  <w:style w:type="paragraph" w:styleId="Balk1">
    <w:name w:val="heading 1"/>
    <w:basedOn w:val="Normal"/>
    <w:next w:val="Normal"/>
    <w:link w:val="Balk1Char"/>
    <w:uiPriority w:val="9"/>
    <w:qFormat w:val="1"/>
    <w:rsid w:val="007D4AD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Balk2">
    <w:name w:val="heading 2"/>
    <w:basedOn w:val="Normal"/>
    <w:next w:val="Normal"/>
    <w:link w:val="Balk2Char"/>
    <w:uiPriority w:val="9"/>
    <w:semiHidden w:val="1"/>
    <w:unhideWhenUsed w:val="1"/>
    <w:qFormat w:val="1"/>
    <w:rsid w:val="00F7687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Balk4">
    <w:name w:val="heading 4"/>
    <w:basedOn w:val="Normal"/>
    <w:next w:val="Normal"/>
    <w:link w:val="Balk4Char"/>
    <w:uiPriority w:val="9"/>
    <w:semiHidden w:val="1"/>
    <w:unhideWhenUsed w:val="1"/>
    <w:qFormat w:val="1"/>
    <w:rsid w:val="006576B0"/>
    <w:pPr>
      <w:keepNext w:val="1"/>
      <w:keepLines w:val="1"/>
      <w:spacing w:after="0" w:before="200" w:line="276" w:lineRule="auto"/>
      <w:outlineLvl w:val="3"/>
    </w:pPr>
    <w:rPr>
      <w:rFonts w:asciiTheme="majorHAnsi" w:cstheme="majorBidi" w:eastAsiaTheme="majorEastAsia" w:hAnsiTheme="majorHAnsi"/>
      <w:b w:val="1"/>
      <w:bCs w:val="1"/>
      <w:i w:val="1"/>
      <w:iCs w:val="1"/>
      <w:color w:val="4472c4" w:themeColor="accent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4Char" w:customStyle="1">
    <w:name w:val="Başlık 4 Char"/>
    <w:basedOn w:val="VarsaylanParagrafYazTipi"/>
    <w:link w:val="Balk4"/>
    <w:uiPriority w:val="9"/>
    <w:semiHidden w:val="1"/>
    <w:rsid w:val="006576B0"/>
    <w:rPr>
      <w:rFonts w:asciiTheme="majorHAnsi" w:cstheme="majorBidi" w:eastAsiaTheme="majorEastAsia" w:hAnsiTheme="majorHAnsi"/>
      <w:b w:val="1"/>
      <w:bCs w:val="1"/>
      <w:i w:val="1"/>
      <w:iCs w:val="1"/>
      <w:color w:val="4472c4" w:themeColor="accent1"/>
    </w:rPr>
  </w:style>
  <w:style w:type="character" w:styleId="Kpr">
    <w:name w:val="Hyperlink"/>
    <w:basedOn w:val="VarsaylanParagrafYazTipi"/>
    <w:uiPriority w:val="99"/>
    <w:unhideWhenUsed w:val="1"/>
    <w:rsid w:val="006576B0"/>
    <w:rPr>
      <w:color w:val="0000ff"/>
      <w:u w:val="single"/>
    </w:rPr>
  </w:style>
  <w:style w:type="character" w:styleId="zlenenKpr">
    <w:name w:val="FollowedHyperlink"/>
    <w:basedOn w:val="VarsaylanParagrafYazTipi"/>
    <w:uiPriority w:val="99"/>
    <w:semiHidden w:val="1"/>
    <w:unhideWhenUsed w:val="1"/>
    <w:rsid w:val="006576B0"/>
    <w:rPr>
      <w:color w:val="954f72" w:themeColor="followedHyperlink"/>
      <w:u w:val="single"/>
    </w:rPr>
  </w:style>
  <w:style w:type="paragraph" w:styleId="msonormal0" w:customStyle="1">
    <w:name w:val="msonormal"/>
    <w:basedOn w:val="Normal"/>
    <w:rsid w:val="006576B0"/>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ListeParagraf">
    <w:name w:val="List Paragraph"/>
    <w:basedOn w:val="Normal"/>
    <w:uiPriority w:val="34"/>
    <w:qFormat w:val="1"/>
    <w:rsid w:val="006576B0"/>
    <w:pPr>
      <w:ind w:left="720"/>
      <w:contextualSpacing w:val="1"/>
    </w:pPr>
  </w:style>
  <w:style w:type="character" w:styleId="UnresolvedMention" w:customStyle="1">
    <w:name w:val="Unresolved Mention"/>
    <w:basedOn w:val="VarsaylanParagrafYazTipi"/>
    <w:uiPriority w:val="99"/>
    <w:semiHidden w:val="1"/>
    <w:unhideWhenUsed w:val="1"/>
    <w:rsid w:val="00B02B15"/>
    <w:rPr>
      <w:color w:val="605e5c"/>
      <w:shd w:color="auto" w:fill="e1dfdd" w:val="clear"/>
    </w:rPr>
  </w:style>
  <w:style w:type="paragraph" w:styleId="NormalWeb">
    <w:name w:val="Normal (Web)"/>
    <w:basedOn w:val="Normal"/>
    <w:uiPriority w:val="99"/>
    <w:unhideWhenUsed w:val="1"/>
    <w:rsid w:val="00DC641B"/>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Balk2Char" w:customStyle="1">
    <w:name w:val="Başlık 2 Char"/>
    <w:basedOn w:val="VarsaylanParagrafYazTipi"/>
    <w:link w:val="Balk2"/>
    <w:uiPriority w:val="9"/>
    <w:semiHidden w:val="1"/>
    <w:rsid w:val="00F76874"/>
    <w:rPr>
      <w:rFonts w:asciiTheme="majorHAnsi" w:cstheme="majorBidi" w:eastAsiaTheme="majorEastAsia" w:hAnsiTheme="majorHAnsi"/>
      <w:color w:val="2f5496" w:themeColor="accent1" w:themeShade="0000BF"/>
      <w:sz w:val="26"/>
      <w:szCs w:val="26"/>
    </w:rPr>
  </w:style>
  <w:style w:type="character" w:styleId="AklamaBavurusu">
    <w:name w:val="annotation reference"/>
    <w:basedOn w:val="VarsaylanParagrafYazTipi"/>
    <w:uiPriority w:val="99"/>
    <w:semiHidden w:val="1"/>
    <w:unhideWhenUsed w:val="1"/>
    <w:rsid w:val="004C2EC3"/>
    <w:rPr>
      <w:sz w:val="16"/>
      <w:szCs w:val="16"/>
    </w:rPr>
  </w:style>
  <w:style w:type="paragraph" w:styleId="AklamaMetni">
    <w:name w:val="annotation text"/>
    <w:basedOn w:val="Normal"/>
    <w:link w:val="AklamaMetniChar"/>
    <w:uiPriority w:val="99"/>
    <w:semiHidden w:val="1"/>
    <w:unhideWhenUsed w:val="1"/>
    <w:rsid w:val="004C2EC3"/>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4C2EC3"/>
    <w:rPr>
      <w:sz w:val="20"/>
      <w:szCs w:val="20"/>
    </w:rPr>
  </w:style>
  <w:style w:type="paragraph" w:styleId="AklamaKonusu">
    <w:name w:val="annotation subject"/>
    <w:basedOn w:val="AklamaMetni"/>
    <w:next w:val="AklamaMetni"/>
    <w:link w:val="AklamaKonusuChar"/>
    <w:uiPriority w:val="99"/>
    <w:semiHidden w:val="1"/>
    <w:unhideWhenUsed w:val="1"/>
    <w:rsid w:val="004C2EC3"/>
    <w:rPr>
      <w:b w:val="1"/>
      <w:bCs w:val="1"/>
    </w:rPr>
  </w:style>
  <w:style w:type="character" w:styleId="AklamaKonusuChar" w:customStyle="1">
    <w:name w:val="Açıklama Konusu Char"/>
    <w:basedOn w:val="AklamaMetniChar"/>
    <w:link w:val="AklamaKonusu"/>
    <w:uiPriority w:val="99"/>
    <w:semiHidden w:val="1"/>
    <w:rsid w:val="004C2EC3"/>
    <w:rPr>
      <w:b w:val="1"/>
      <w:bCs w:val="1"/>
      <w:sz w:val="20"/>
      <w:szCs w:val="20"/>
    </w:rPr>
  </w:style>
  <w:style w:type="character" w:styleId="Balk1Char" w:customStyle="1">
    <w:name w:val="Başlık 1 Char"/>
    <w:basedOn w:val="VarsaylanParagrafYazTipi"/>
    <w:link w:val="Balk1"/>
    <w:uiPriority w:val="9"/>
    <w:rsid w:val="007D4ADE"/>
    <w:rPr>
      <w:rFonts w:asciiTheme="majorHAnsi" w:cstheme="majorBidi" w:eastAsiaTheme="majorEastAsia" w:hAnsiTheme="majorHAnsi"/>
      <w:color w:val="2f5496" w:themeColor="accent1" w:themeShade="0000BF"/>
      <w:sz w:val="32"/>
      <w:szCs w:val="32"/>
    </w:rPr>
  </w:style>
  <w:style w:type="character" w:styleId="Gl">
    <w:name w:val="Strong"/>
    <w:basedOn w:val="VarsaylanParagrafYazTipi"/>
    <w:uiPriority w:val="22"/>
    <w:qFormat w:val="1"/>
    <w:rsid w:val="007D4ADE"/>
    <w:rPr>
      <w:b w:val="1"/>
      <w:bCs w:val="1"/>
    </w:rPr>
  </w:style>
  <w:style w:type="paragraph" w:styleId="odefaultsnippettext" w:customStyle="1">
    <w:name w:val="o_default_snippet_text"/>
    <w:basedOn w:val="Normal"/>
    <w:rsid w:val="002555BB"/>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ogrenci.igdir.edu.tr/ogrenci/ebp/course.aspx?zs=1&amp;mod=1&amp;kultur=tr-TR&amp;program=20&amp;did=16397&amp;mid=24233&amp;pmid=514" TargetMode="External"/><Relationship Id="rId190" Type="http://schemas.openxmlformats.org/officeDocument/2006/relationships/hyperlink" Target="https://disiliskiler.igdir.edu.tr/web/content/447415?unique=8952dc83a3921b8bed9a8657938f5ef39a649f4f&amp;download=true" TargetMode="External"/><Relationship Id="rId42" Type="http://schemas.openxmlformats.org/officeDocument/2006/relationships/hyperlink" Target="https://www.igdir.edu.tr/web/content/16824?unique=6c8f1b3574370951db94415779c0a27e5a8d6163&amp;download=true" TargetMode="External"/><Relationship Id="rId41" Type="http://schemas.openxmlformats.org/officeDocument/2006/relationships/hyperlink" Target="https://ogrenci.igdir.edu.tr/ogrenci/ebp/organizasyon.aspx?kultur=tr-TR&amp;Mod=1&amp;ustbirim=4&amp;birim=3&amp;altbirim=-1&amp;program=134&amp;organizasyonId=1022&amp;mufredatTurId=932001" TargetMode="External"/><Relationship Id="rId44" Type="http://schemas.openxmlformats.org/officeDocument/2006/relationships/hyperlink" Target="https://www.igdir.edu.tr/web/content/5123?unique=b2368a3970bc0378298dcecf250544d474816a62&amp;download=true" TargetMode="External"/><Relationship Id="rId194" Type="http://schemas.openxmlformats.org/officeDocument/2006/relationships/hyperlink" Target="https://www.igdir.edu.tr/blog/haberler-3/universitemizin-erasmus-agna-5-ulke-daha-katld-129" TargetMode="External"/><Relationship Id="rId43" Type="http://schemas.openxmlformats.org/officeDocument/2006/relationships/hyperlink" Target="https://www.igdir.edu.tr/web/content/5009?unique=7d0e86564929f5b2751760c5a8d82dbdb616c3be&amp;download=true" TargetMode="External"/><Relationship Id="rId193" Type="http://schemas.openxmlformats.org/officeDocument/2006/relationships/hyperlink" Target="https://www.igdir.edu.tr/blog/haberler-3/rektor-yardmcmz-ersahin-ufuk-avrupa-program-na-katld-211" TargetMode="External"/><Relationship Id="rId46" Type="http://schemas.openxmlformats.org/officeDocument/2006/relationships/hyperlink" Target="https://www.igdir.edu.tr/web/content/5186?unique=9a2d2fbb7ecc610b2763887d4d8f1f0a43f26983&amp;download=true" TargetMode="External"/><Relationship Id="rId192" Type="http://schemas.openxmlformats.org/officeDocument/2006/relationships/hyperlink" Target="https://www.igdir.edu.tr/blog/haberler-3/universitemiz-avrupa-ack-bilim-bulutu-egitmen-egitimi-calstaynda-temsil-edildi-145" TargetMode="External"/><Relationship Id="rId45" Type="http://schemas.openxmlformats.org/officeDocument/2006/relationships/hyperlink" Target="https://www.igdir.edu.tr/web/content/5122?unique=154fedfb9e5bf74d523076645a786f45008bf6ba&amp;download=true" TargetMode="External"/><Relationship Id="rId191" Type="http://schemas.openxmlformats.org/officeDocument/2006/relationships/hyperlink" Target="https://mevlana.igdir.edu.tr/web/content/48267?unique=9fdf21bced7f979450e8e3091ec653834001a336&amp;download=true" TargetMode="External"/><Relationship Id="rId48" Type="http://schemas.openxmlformats.org/officeDocument/2006/relationships/hyperlink" Target="https://www.igdir.edu.tr/web/content/5054?unique=396290d9bd9b11b0ecb5d9aff73ece391d869a94&amp;download=true" TargetMode="External"/><Relationship Id="rId187" Type="http://schemas.openxmlformats.org/officeDocument/2006/relationships/hyperlink" Target="https://pgko.igdir.edu.tr/ulusal-fon-kaynaklar" TargetMode="External"/><Relationship Id="rId47" Type="http://schemas.openxmlformats.org/officeDocument/2006/relationships/hyperlink" Target="https://www.igdir.edu.tr/web/content/5200?unique=6e32d913aa85a4b6f3a158a3d728c8d1d21a6d56&amp;download=true" TargetMode="External"/><Relationship Id="rId186" Type="http://schemas.openxmlformats.org/officeDocument/2006/relationships/hyperlink" Target="https://www.igdir.edu.tr/web/content/5178?unique=d98587cc4e4415bed5623a609d843483ef36e4f7&amp;download=true" TargetMode="External"/><Relationship Id="rId185" Type="http://schemas.openxmlformats.org/officeDocument/2006/relationships/hyperlink" Target="https://www.igdir.edu.tr/web/content/4986?unique=cfec7990e295537fa15a51b2554e79f9a4e6d782&amp;download=true" TargetMode="External"/><Relationship Id="rId49" Type="http://schemas.openxmlformats.org/officeDocument/2006/relationships/hyperlink" Target="https://www.igdir.edu.tr/web/content/5143?unique=0817e39bd1ab1a2f58cff154714e771dac7e023a&amp;download=true" TargetMode="External"/><Relationship Id="rId184" Type="http://schemas.openxmlformats.org/officeDocument/2006/relationships/hyperlink" Target="https://www.mevzuat.gov.tr/mevzuat?MevzuatNo=20158305&amp;MevzuatTur=3&amp;MevzuatTertip=5" TargetMode="External"/><Relationship Id="rId189" Type="http://schemas.openxmlformats.org/officeDocument/2006/relationships/hyperlink" Target="https://www.igdir.edu.tr/diger" TargetMode="External"/><Relationship Id="rId188" Type="http://schemas.openxmlformats.org/officeDocument/2006/relationships/hyperlink" Target="https://pgko.igdir.edu.tr/ulusal-fon-kaynaklar-2" TargetMode="External"/><Relationship Id="rId31" Type="http://schemas.openxmlformats.org/officeDocument/2006/relationships/hyperlink" Target="https://www.igdir.edu.tr/web/content/5232?unique=15382138d1c11a1c1a7d1ff549bc8f09027c97ae&amp;download=true" TargetMode="External"/><Relationship Id="rId30" Type="http://schemas.openxmlformats.org/officeDocument/2006/relationships/hyperlink" Target="https://www.igdir.edu.tr/web/content/5056?unique=f35917f6782ff3bc3b90b5068f85b4aa97f45045&amp;download=true" TargetMode="External"/><Relationship Id="rId33" Type="http://schemas.openxmlformats.org/officeDocument/2006/relationships/hyperlink" Target="https://gsf.igdir.edu.tr/faaliyet" TargetMode="External"/><Relationship Id="rId183" Type="http://schemas.openxmlformats.org/officeDocument/2006/relationships/hyperlink" Target="https://strateji.igdir.edu.tr/web/content/392651?unique=5301daa93321e7bafa129e3ec570f2a61acc3971&amp;download=true" TargetMode="External"/><Relationship Id="rId32" Type="http://schemas.openxmlformats.org/officeDocument/2006/relationships/hyperlink" Target="https://www.igdir.edu.tr/web/content/5046?unique=9a42703d348a31f53484c6075ff76b1518ade4d6&amp;download=true" TargetMode="External"/><Relationship Id="rId182" Type="http://schemas.openxmlformats.org/officeDocument/2006/relationships/hyperlink" Target="about:blank" TargetMode="External"/><Relationship Id="rId35" Type="http://schemas.openxmlformats.org/officeDocument/2006/relationships/hyperlink" Target="https://kalite.igdir.edu.tr/web/content/1282811?unique=d52c9f69cb2e8758219467e595321e1bb8caf6b5&amp;download=true" TargetMode="External"/><Relationship Id="rId181" Type="http://schemas.openxmlformats.org/officeDocument/2006/relationships/hyperlink" Target="about:blank" TargetMode="External"/><Relationship Id="rId34" Type="http://schemas.openxmlformats.org/officeDocument/2006/relationships/hyperlink" Target="https://abs.igdir.edu.tr/akademisyenler/all" TargetMode="External"/><Relationship Id="rId180" Type="http://schemas.openxmlformats.org/officeDocument/2006/relationships/hyperlink" Target="https://www.igdir.edu.tr/web/content/5067?unique=1bc20c82e23446e539aab9c3e69c27c31daf7972&amp;download=true" TargetMode="External"/><Relationship Id="rId37" Type="http://schemas.openxmlformats.org/officeDocument/2006/relationships/hyperlink" Target="https://ogrenci.igdir.edu.tr/ogrenci/ebp/tr/ects-kredisi.htm" TargetMode="External"/><Relationship Id="rId176" Type="http://schemas.openxmlformats.org/officeDocument/2006/relationships/hyperlink" Target="https://www.igdir.edu.tr/web/content/5109?unique=d56e6fe988ac55096679da48fd9264148866dd27&amp;download=true" TargetMode="External"/><Relationship Id="rId36" Type="http://schemas.openxmlformats.org/officeDocument/2006/relationships/hyperlink" Target="https://ogrenci.igdir.edu.tr/ogrenci/ebp/organizasyon.aspx?kultur=tr-TR&amp;Mod=1&amp;ustbirim=8&amp;birim=1&amp;altbirim=-1&amp;program=282&amp;organizasyonId=142&amp;mufredatTurId=932001" TargetMode="External"/><Relationship Id="rId175" Type="http://schemas.openxmlformats.org/officeDocument/2006/relationships/hyperlink" Target="https://www.igdir.edu.tr/web/content/5023?unique=3ec58f26e4e0e23dd5d7dcfa308c1400e1ea0941&amp;download=true" TargetMode="External"/><Relationship Id="rId39" Type="http://schemas.openxmlformats.org/officeDocument/2006/relationships/hyperlink" Target="https://ogrenci.igdir.edu.tr/ogrenci/ebp/organizasyon.aspx?kultur=tr-TR&amp;Mod=1&amp;ustbirim=8&amp;birim=1&amp;altbirim=-1&amp;program=282&amp;organizasyonId=142&amp;mufredatTurId=932001" TargetMode="External"/><Relationship Id="rId174" Type="http://schemas.openxmlformats.org/officeDocument/2006/relationships/hyperlink" Target="https://eskisite.igdir.edu.tr/Addons/Resmi/uploads/files/tto-yonerge.pdf" TargetMode="External"/><Relationship Id="rId38" Type="http://schemas.openxmlformats.org/officeDocument/2006/relationships/hyperlink" Target="https://uluslararasi.yok.gov.tr/uluslararasilasma/tyyc/tyyc" TargetMode="External"/><Relationship Id="rId173" Type="http://schemas.openxmlformats.org/officeDocument/2006/relationships/hyperlink" Target="https://serhatteknopark.com/tr/firmalarimiz/mevzuat/" TargetMode="External"/><Relationship Id="rId179" Type="http://schemas.openxmlformats.org/officeDocument/2006/relationships/hyperlink" Target="https://www.igdir.edu.tr/web/content/5039?unique=2923256b98626b716754872b9b67e7849a8c1787&amp;download=true" TargetMode="External"/><Relationship Id="rId178" Type="http://schemas.openxmlformats.org/officeDocument/2006/relationships/hyperlink" Target="https://www.igdir.edu.tr/web/content/23032?unique=c9b4b0feb5104bc5e9e36ae4e7cd3e04c5def1bd&amp;download=true" TargetMode="External"/><Relationship Id="rId177" Type="http://schemas.openxmlformats.org/officeDocument/2006/relationships/hyperlink" Target="https://www.igdir.edu.tr/web/content/14519?unique=a8dfa2f18a30d80ff765a3d82dfeeb2fac74ac13&amp;download=true" TargetMode="External"/><Relationship Id="rId20" Type="http://schemas.openxmlformats.org/officeDocument/2006/relationships/hyperlink" Target="https://ogrenci.igdir.edu.tr/ogrenci/ebp/organizasyon.aspx?kultur=tr-TR&amp;Mod=1&amp;ustbirim=8&amp;birim=1&amp;altbirim=-1&amp;program=282&amp;organizasyonId=142&amp;mufredatTurId=932001" TargetMode="External"/><Relationship Id="rId22" Type="http://schemas.openxmlformats.org/officeDocument/2006/relationships/hyperlink" Target="https://oidb.igdir.edu.tr/mevzuat" TargetMode="External"/><Relationship Id="rId21" Type="http://schemas.openxmlformats.org/officeDocument/2006/relationships/hyperlink" Target="https://oidb.igdir.edu.tr/bologna-sureci" TargetMode="External"/><Relationship Id="rId24" Type="http://schemas.openxmlformats.org/officeDocument/2006/relationships/hyperlink" Target="https://ogrenci.igdir.edu.tr/ogrenci/ebp/organizasyon.aspx?kultur=tr-TR&amp;Mod=1&amp;ustbirim=8&amp;birim=2&amp;altbirim=-1&amp;program=283&amp;organizasyonId=1177&amp;mufredatTurId=932001" TargetMode="External"/><Relationship Id="rId23" Type="http://schemas.openxmlformats.org/officeDocument/2006/relationships/hyperlink" Target="https://www.igdir.edu.tr/web/content/5059?unique=860657f0aa5ddcf21d5ff09656199e9d5b48fc70&amp;download=true" TargetMode="External"/><Relationship Id="rId26" Type="http://schemas.openxmlformats.org/officeDocument/2006/relationships/hyperlink" Target="https://ogrenci.igdir.edu.tr/ogrenci/ebp/organizasyon.aspx?kultur=tr-TR&amp;Mod=1&amp;ustbirim=8&amp;birim=3&amp;altbirim=-1&amp;program=366&amp;organizasyonId=1268&amp;mufredatTurId=932001" TargetMode="External"/><Relationship Id="rId25" Type="http://schemas.openxmlformats.org/officeDocument/2006/relationships/hyperlink" Target="https://gsf.igdir.edu.tr/ders-programlar" TargetMode="External"/><Relationship Id="rId28" Type="http://schemas.openxmlformats.org/officeDocument/2006/relationships/hyperlink" Target="https://www.igdir.edu.tr/web/content/5002?unique=9a7d1c658a8abb1510f3c1cdb0613def05140bc8&amp;download=true" TargetMode="External"/><Relationship Id="rId27" Type="http://schemas.openxmlformats.org/officeDocument/2006/relationships/hyperlink" Target="https://www.igdir.edu.tr/web/content/16822?unique=1645b169d0e20a70851036a96fccfb1ba2778931&amp;download=true" TargetMode="External"/><Relationship Id="rId29" Type="http://schemas.openxmlformats.org/officeDocument/2006/relationships/hyperlink" Target="https://www.igdir.edu.tr/web/content/5050?unique=2a7c3d03b5dd038e9bed6707182ecfd7d1115696&amp;download=true" TargetMode="External"/><Relationship Id="rId11" Type="http://schemas.openxmlformats.org/officeDocument/2006/relationships/hyperlink" Target="https://ogrenci.igdir.edu.tr/ogrenci/ebp/organizasyon.aspx?kultur=tr-TR&amp;Mod=1&amp;ustbirim=8&amp;birim=3&amp;altbirim=-1&amp;program=366&amp;organizasyonId=1268&amp;mufredatTurId=932001" TargetMode="External"/><Relationship Id="rId10" Type="http://schemas.openxmlformats.org/officeDocument/2006/relationships/hyperlink" Target="https://www.igdir.edu.tr/misyonumuz-vizyonumuz" TargetMode="External"/><Relationship Id="rId13" Type="http://schemas.openxmlformats.org/officeDocument/2006/relationships/hyperlink" Target="https://gsf.igdir.edu.tr/fakulte-kurulu" TargetMode="External"/><Relationship Id="rId12" Type="http://schemas.openxmlformats.org/officeDocument/2006/relationships/hyperlink" Target="https://ogrenci.igdir.edu.tr/ogrenci/ebp/tr/ects-kredisi.htm" TargetMode="External"/><Relationship Id="rId15" Type="http://schemas.openxmlformats.org/officeDocument/2006/relationships/hyperlink" Target="https://gsf.igdir.edu.tr/mevzuat" TargetMode="External"/><Relationship Id="rId198" Type="http://schemas.openxmlformats.org/officeDocument/2006/relationships/hyperlink" Target="https://personel.igdir.edu.tr/mevzuat" TargetMode="External"/><Relationship Id="rId14" Type="http://schemas.openxmlformats.org/officeDocument/2006/relationships/hyperlink" Target="https://www.igdir.edu.tr/komisyonlar-kurullar#nav_tabs_content_1703483040760_765" TargetMode="External"/><Relationship Id="rId197" Type="http://schemas.openxmlformats.org/officeDocument/2006/relationships/hyperlink" Target="https://abs.igdir.edu.tr/" TargetMode="External"/><Relationship Id="rId17" Type="http://schemas.openxmlformats.org/officeDocument/2006/relationships/hyperlink" Target="https://iibf.igdir.edu.tr/web/content/407154?unique=159557f01d77d67392e044634dc861e988b93daf&amp;download=true" TargetMode="External"/><Relationship Id="rId196" Type="http://schemas.openxmlformats.org/officeDocument/2006/relationships/hyperlink" Target="https://abs.igdir.edu.tr/akademisyenler/all" TargetMode="External"/><Relationship Id="rId16" Type="http://schemas.openxmlformats.org/officeDocument/2006/relationships/hyperlink" Target="https://oidb.igdir.edu.tr/mevzuat" TargetMode="External"/><Relationship Id="rId195" Type="http://schemas.openxmlformats.org/officeDocument/2006/relationships/hyperlink" Target="https://pgko.igdir.edu.tr/" TargetMode="External"/><Relationship Id="rId19" Type="http://schemas.openxmlformats.org/officeDocument/2006/relationships/hyperlink" Target="https://oidb.igdir.edu.tr/is-aks-semalar" TargetMode="External"/><Relationship Id="rId18" Type="http://schemas.openxmlformats.org/officeDocument/2006/relationships/hyperlink" Target="https://kalite.igdir.edu.tr/web/content/1282845?unique=1d63d226c3e78d5798b8582e0be6d1edf9b17a27&amp;download=true" TargetMode="External"/><Relationship Id="rId199" Type="http://schemas.openxmlformats.org/officeDocument/2006/relationships/hyperlink" Target="https://www.resmigazete.gov.tr/eskiler/2018/11/20181102-14.htm" TargetMode="External"/><Relationship Id="rId84" Type="http://schemas.openxmlformats.org/officeDocument/2006/relationships/hyperlink" Target="https://eskisite.igdir.edu.tr/Addons/Resmi/uploads/files/ogrenci-disiplin-isleri-54-madde.pdf" TargetMode="External"/><Relationship Id="rId83" Type="http://schemas.openxmlformats.org/officeDocument/2006/relationships/hyperlink" Target="https://www.igdir.edu.tr/Addons/Resmi/uploads/files/igdir-universitesi-onlisans-ve-lisans-egitim-ogretim-sinav-yonetmenligi.pdf" TargetMode="External"/><Relationship Id="rId86" Type="http://schemas.openxmlformats.org/officeDocument/2006/relationships/hyperlink" Target="https://gsf.igdir.edu.tr/" TargetMode="External"/><Relationship Id="rId85" Type="http://schemas.openxmlformats.org/officeDocument/2006/relationships/hyperlink" Target="https://gsf.igdir.edu.tr/web/content/539769?unique=fdaca67a2a7032925cc8c52bbf4af4eed100c1ee&amp;download=true" TargetMode="External"/><Relationship Id="rId88" Type="http://schemas.openxmlformats.org/officeDocument/2006/relationships/hyperlink" Target="https://gsf.igdir.edu.tr/snav-takvimleri" TargetMode="External"/><Relationship Id="rId150" Type="http://schemas.openxmlformats.org/officeDocument/2006/relationships/hyperlink" Target="https://gsf.igdir.edu.tr/faaliyet" TargetMode="External"/><Relationship Id="rId87" Type="http://schemas.openxmlformats.org/officeDocument/2006/relationships/hyperlink" Target="https://www.igdir.edu.tr/web/content/5033?unique=ef79ee9cc79a2ccd29464f598be660ce47c3307e&amp;download=true" TargetMode="External"/><Relationship Id="rId89" Type="http://schemas.openxmlformats.org/officeDocument/2006/relationships/hyperlink" Target="https://gsf.igdir.edu.tr/snav-takvimleri" TargetMode="External"/><Relationship Id="rId80" Type="http://schemas.openxmlformats.org/officeDocument/2006/relationships/hyperlink" Target="https://gsf.igdir.edu.tr/snav-takvimleri" TargetMode="External"/><Relationship Id="rId82" Type="http://schemas.openxmlformats.org/officeDocument/2006/relationships/hyperlink" Target="https://view.officeapps.live.com/op/view.aspx?src=https%3A%2F%2Feskisite.igdir.edu.tr%2FAddons%2FResmi%2Fuploads%2Ffiles%2Ffakute-egitim-ve-ogretim-sureci-%25C4%25B1.doc&amp;wdOrigin=BROWSELINK" TargetMode="External"/><Relationship Id="rId81" Type="http://schemas.openxmlformats.org/officeDocument/2006/relationships/hyperlink" Target="https://gsf.igdir.edu.tr/snav-takvimler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strateji.igdir.edu.tr/web/content/47008?unique=3d32d31e29e2cb1cdf9781839aed8a7cbb09ce2b&amp;download=true" TargetMode="External"/><Relationship Id="rId4" Type="http://schemas.openxmlformats.org/officeDocument/2006/relationships/numbering" Target="numbering.xml"/><Relationship Id="rId148" Type="http://schemas.openxmlformats.org/officeDocument/2006/relationships/hyperlink" Target="https://gsf.igdir.edu.tr/faaliyet" TargetMode="External"/><Relationship Id="rId9" Type="http://schemas.openxmlformats.org/officeDocument/2006/relationships/hyperlink" Target="https://ogrenci.igdir.edu.tr/ogrenci/ebp/organizasyon.aspx?kultur=tr-TR&amp;Mod=1&amp;Menu=0" TargetMode="External"/><Relationship Id="rId143" Type="http://schemas.openxmlformats.org/officeDocument/2006/relationships/hyperlink" Target="https://www.igdir.edu.tr/web/content/4986?unique=cfec7990e295537fa15a51b2554e79f9a4e6d782&amp;download=true" TargetMode="External"/><Relationship Id="rId142" Type="http://schemas.openxmlformats.org/officeDocument/2006/relationships/hyperlink" Target="https://www.igdir.edu.tr/web/content/5115?unique=e01f074f5d2196f86c570610cb04d3f5ee8ec727&amp;download=true" TargetMode="External"/><Relationship Id="rId141" Type="http://schemas.openxmlformats.org/officeDocument/2006/relationships/hyperlink" Target="https://www.igdir.edu.tr/" TargetMode="External"/><Relationship Id="rId140" Type="http://schemas.openxmlformats.org/officeDocument/2006/relationships/hyperlink" Target="https://sks.igdir.edu.tr/web/content/362578?unique=954137f750a7ad6d65e79158ac703c3e0b167a1b&amp;download=true" TargetMode="External"/><Relationship Id="rId5" Type="http://schemas.openxmlformats.org/officeDocument/2006/relationships/styles" Target="styles.xml"/><Relationship Id="rId147" Type="http://schemas.openxmlformats.org/officeDocument/2006/relationships/hyperlink" Target="https://ekampus.igdir.edu.tr/" TargetMode="External"/><Relationship Id="rId6" Type="http://schemas.openxmlformats.org/officeDocument/2006/relationships/customXml" Target="../customXML/item1.xml"/><Relationship Id="rId146" Type="http://schemas.openxmlformats.org/officeDocument/2006/relationships/hyperlink" Target="https://gsf.igdir.edu.tr/faaliyet" TargetMode="External"/><Relationship Id="rId7" Type="http://schemas.openxmlformats.org/officeDocument/2006/relationships/image" Target="media/image1.png"/><Relationship Id="rId145" Type="http://schemas.openxmlformats.org/officeDocument/2006/relationships/hyperlink" Target="https://abs.igdir.edu.tr/" TargetMode="External"/><Relationship Id="rId8" Type="http://schemas.openxmlformats.org/officeDocument/2006/relationships/hyperlink" Target="https://uluslararasi.yok.gov.tr/uluslararasilasma/tyyc/tyyc" TargetMode="External"/><Relationship Id="rId144" Type="http://schemas.openxmlformats.org/officeDocument/2006/relationships/hyperlink" Target="https://www.igdir.edu.tr/web/content/17013?unique=c4de94faeed66bb8c21f9762da2ec9ca74a6eff1&amp;download=true&amp;access_token=7451cd6d-a49d-49d7-9c5e-10680e5593d2" TargetMode="External"/><Relationship Id="rId73" Type="http://schemas.openxmlformats.org/officeDocument/2006/relationships/hyperlink" Target="https://ogrenci.igdir.edu.tr/ogrenci/ebp/tr/" TargetMode="External"/><Relationship Id="rId72" Type="http://schemas.openxmlformats.org/officeDocument/2006/relationships/hyperlink" Target="https://gsf.igdir.edu.tr/web/content/539769?unique=fdaca67a2a7032925cc8c52bbf4af4eed100c1ee&amp;download=true" TargetMode="External"/><Relationship Id="rId75" Type="http://schemas.openxmlformats.org/officeDocument/2006/relationships/hyperlink" Target="https://www.igdir.edu.tr/web/content/5052?unique=11e7fe14ec89f6ad0b561ecfe93bf6a973c313b2&amp;download=true" TargetMode="External"/><Relationship Id="rId74" Type="http://schemas.openxmlformats.org/officeDocument/2006/relationships/hyperlink" Target="https://www.igdir.edu.tr/web/content/5050?unique=2a7c3d03b5dd038e9bed6707182ecfd7d1115696&amp;download=true" TargetMode="External"/><Relationship Id="rId77" Type="http://schemas.openxmlformats.org/officeDocument/2006/relationships/hyperlink" Target="https://kalite.igdir.edu.tr/web/content/1282817?unique=b2d50981666afd2c82077eddd50a593388db467b&amp;download=true" TargetMode="External"/><Relationship Id="rId76" Type="http://schemas.openxmlformats.org/officeDocument/2006/relationships/hyperlink" Target="https://ekampus.igdir.edu.tr/" TargetMode="External"/><Relationship Id="rId79" Type="http://schemas.openxmlformats.org/officeDocument/2006/relationships/hyperlink" Target="https://ogrenci.igdir.edu.tr/ogrenci/ebp/tr/" TargetMode="External"/><Relationship Id="rId78" Type="http://schemas.openxmlformats.org/officeDocument/2006/relationships/hyperlink" Target="https://kalite.igdir.edu.tr/web/content/1282825?unique=7764300e772eafde331c22eb93363f7e5e070c27&amp;download=true" TargetMode="External"/><Relationship Id="rId71" Type="http://schemas.openxmlformats.org/officeDocument/2006/relationships/hyperlink" Target="https://gsf.igdir.edu.tr/faaliyet" TargetMode="External"/><Relationship Id="rId70" Type="http://schemas.openxmlformats.org/officeDocument/2006/relationships/hyperlink" Target="https://ogrenci.igdir.edu.tr/" TargetMode="External"/><Relationship Id="rId139" Type="http://schemas.openxmlformats.org/officeDocument/2006/relationships/hyperlink" Target="https://sks.igdir.edu.tr/ic-kontrol" TargetMode="External"/><Relationship Id="rId138" Type="http://schemas.openxmlformats.org/officeDocument/2006/relationships/hyperlink" Target="https://www.igdir.edu.tr/web/content/5118?unique=024e01889212cb2318b38f0bb64bf015ca3f7ddd&amp;download=true" TargetMode="External"/><Relationship Id="rId137" Type="http://schemas.openxmlformats.org/officeDocument/2006/relationships/hyperlink" Target="https://strateji.igdir.edu.tr/web/content/47008?unique=3d32d31e29e2cb1cdf9781839aed8a7cbb09ce2b&amp;download=true" TargetMode="External"/><Relationship Id="rId132" Type="http://schemas.openxmlformats.org/officeDocument/2006/relationships/hyperlink" Target="https://www.igdir.edu.tr/web/content/5027?unique=b3c9b7aee1d988f17429c824e9573776dcbecae8&amp;download=true" TargetMode="External"/><Relationship Id="rId131" Type="http://schemas.openxmlformats.org/officeDocument/2006/relationships/hyperlink" Target="https://www.igdir.edu.tr/web/content/5050?unique=2a7c3d03b5dd038e9bed6707182ecfd7d1115696&amp;download=true" TargetMode="External"/><Relationship Id="rId130" Type="http://schemas.openxmlformats.org/officeDocument/2006/relationships/hyperlink" Target="https://www.igdir.edu.tr/web/content/5104?unique=57b0eeac93a5667c77ad1d492b2d3a0f3b63813f&amp;download=true" TargetMode="External"/><Relationship Id="rId136" Type="http://schemas.openxmlformats.org/officeDocument/2006/relationships/hyperlink" Target="https://www.igdir.edu.tr/web/content/5121?unique=3fb9a8424284005ffac0fe7b2e865a5965f8c71f&amp;download=true" TargetMode="External"/><Relationship Id="rId135" Type="http://schemas.openxmlformats.org/officeDocument/2006/relationships/hyperlink" Target="https://gsf.igdir.edu.tr/kalite" TargetMode="External"/><Relationship Id="rId134" Type="http://schemas.openxmlformats.org/officeDocument/2006/relationships/hyperlink" Target="https://kalite.igdir.edu.tr/igdir-universitesi-kalite-kurulu-%C4%B1so-9001-faaliyet-raporlar%C4%B1" TargetMode="External"/><Relationship Id="rId133" Type="http://schemas.openxmlformats.org/officeDocument/2006/relationships/hyperlink" Target="https://www.igdir.edu.tr/blog/haberler-3/7-24-ders-calsma-ve-okuma-salonumuza-yogun-ilgi-414" TargetMode="External"/><Relationship Id="rId62" Type="http://schemas.openxmlformats.org/officeDocument/2006/relationships/hyperlink" Target="https://gsf.igdir.edu.tr/yonetim-kurulu-2" TargetMode="External"/><Relationship Id="rId61" Type="http://schemas.openxmlformats.org/officeDocument/2006/relationships/hyperlink" Target="https://strateji.igdir.edu.tr/web/content/47008?unique=3d32d31e29e2cb1cdf9781839aed8a7cbb09ce2b&amp;download=true" TargetMode="External"/><Relationship Id="rId64" Type="http://schemas.openxmlformats.org/officeDocument/2006/relationships/hyperlink" Target="https://www.igdir.edu.tr/web/content/5109?unique=d56e6fe988ac55096679da48fd9264148866dd27&amp;download=true" TargetMode="External"/><Relationship Id="rId63" Type="http://schemas.openxmlformats.org/officeDocument/2006/relationships/hyperlink" Target="https://gsf.igdir.edu.tr/is-aks-semalar" TargetMode="External"/><Relationship Id="rId66" Type="http://schemas.openxmlformats.org/officeDocument/2006/relationships/hyperlink" Target="https://oidb.igdir.edu.tr/akademik-takvim" TargetMode="External"/><Relationship Id="rId172" Type="http://schemas.openxmlformats.org/officeDocument/2006/relationships/hyperlink" Target="https://kutuphane.igdir.edu.tr/" TargetMode="External"/><Relationship Id="rId65" Type="http://schemas.openxmlformats.org/officeDocument/2006/relationships/hyperlink" Target="https://kalite.igdir.edu.tr/igdir-universitesi-kalite-kurulu-%C4%B1so-9001-kalite-y%C3%B6netim-sistemi-ve-prosesleri" TargetMode="External"/><Relationship Id="rId171" Type="http://schemas.openxmlformats.org/officeDocument/2006/relationships/hyperlink" Target="https://pgko.igdir.edu.tr/" TargetMode="External"/><Relationship Id="rId68" Type="http://schemas.openxmlformats.org/officeDocument/2006/relationships/hyperlink" Target="https://oidb.igdir.edu.tr/mevzuat" TargetMode="External"/><Relationship Id="rId170" Type="http://schemas.openxmlformats.org/officeDocument/2006/relationships/hyperlink" Target="https://www.igdir.edu.tr/uygulama-ve-arastirma-merkezleri" TargetMode="External"/><Relationship Id="rId67" Type="http://schemas.openxmlformats.org/officeDocument/2006/relationships/hyperlink" Target="https://gsf.igdir.edu.tr/snav-takvimleri" TargetMode="External"/><Relationship Id="rId60" Type="http://schemas.openxmlformats.org/officeDocument/2006/relationships/hyperlink" Target="https://oidb.igdir.edu.tr/mevzuat" TargetMode="External"/><Relationship Id="rId165" Type="http://schemas.openxmlformats.org/officeDocument/2006/relationships/hyperlink" Target="https://www.igdir.edu.tr/diger" TargetMode="External"/><Relationship Id="rId69" Type="http://schemas.openxmlformats.org/officeDocument/2006/relationships/hyperlink" Target="https://ekampus.igdir.edu.tr/" TargetMode="External"/><Relationship Id="rId164" Type="http://schemas.openxmlformats.org/officeDocument/2006/relationships/hyperlink" Target="https://pgko.igdir.edu.tr/ulusal-fon-kaynaklar-2" TargetMode="External"/><Relationship Id="rId163" Type="http://schemas.openxmlformats.org/officeDocument/2006/relationships/hyperlink" Target="https://pgko.igdir.edu.tr/ulusal-fon-kaynaklar" TargetMode="External"/><Relationship Id="rId162" Type="http://schemas.openxmlformats.org/officeDocument/2006/relationships/hyperlink" Target="https://kalite.igdir.edu.tr/igdir-universitesi-kalite-kurulu-%C4%B1so-9001-faaliyet-raporlar%C4%B1" TargetMode="External"/><Relationship Id="rId169" Type="http://schemas.openxmlformats.org/officeDocument/2006/relationships/hyperlink" Target="https://tto.igdir.edu.tr/teknoloji-transfer-ofisi-tto-birimimiz-misyon-vizyon" TargetMode="External"/><Relationship Id="rId168" Type="http://schemas.openxmlformats.org/officeDocument/2006/relationships/hyperlink" Target="https://www.igdir.edu.tr/blog/haberler-3/genel-mudur-duyar-serhat-teknoparkn-ana-hedeflerini-anlatt-508" TargetMode="External"/><Relationship Id="rId167" Type="http://schemas.openxmlformats.org/officeDocument/2006/relationships/hyperlink" Target="https://bilimselarastirma.igdir.edu.tr/devam-eden-projelerimiz" TargetMode="External"/><Relationship Id="rId166" Type="http://schemas.openxmlformats.org/officeDocument/2006/relationships/hyperlink" Target="https://pgko.igdir.edu.tr/uluslararas-fon-kaynaklar" TargetMode="External"/><Relationship Id="rId51" Type="http://schemas.openxmlformats.org/officeDocument/2006/relationships/hyperlink" Target="https://ogrenci.igdir.edu.tr/ogrenci/ebp/tr/ects-kredisi.htm" TargetMode="External"/><Relationship Id="rId50" Type="http://schemas.openxmlformats.org/officeDocument/2006/relationships/hyperlink" Target="https://www.igdir.edu.tr/web/content/5125?unique=71c2747dd12f9256b5e9ec6a5dedf877d03f70c0&amp;download=true" TargetMode="External"/><Relationship Id="rId53" Type="http://schemas.openxmlformats.org/officeDocument/2006/relationships/hyperlink" Target="https://iibf.igdir.edu.tr/web/content/407154?unique=159557f01d77d67392e044634dc861e988b93daf&amp;download=true" TargetMode="External"/><Relationship Id="rId52" Type="http://schemas.openxmlformats.org/officeDocument/2006/relationships/hyperlink" Target="https://gsf.igdir.edu.tr/faaliyet" TargetMode="External"/><Relationship Id="rId55" Type="http://schemas.openxmlformats.org/officeDocument/2006/relationships/hyperlink" Target="https://ogrenci.igdir.edu.tr/" TargetMode="External"/><Relationship Id="rId161" Type="http://schemas.openxmlformats.org/officeDocument/2006/relationships/hyperlink" Target="https://abs.igdir.edu.tr/" TargetMode="External"/><Relationship Id="rId54" Type="http://schemas.openxmlformats.org/officeDocument/2006/relationships/hyperlink" Target="https://ogrenci.igdir.edu.tr/ogrenci/ebp/tr/index.html" TargetMode="External"/><Relationship Id="rId160" Type="http://schemas.openxmlformats.org/officeDocument/2006/relationships/hyperlink" Target="https://strateji.igdir.edu.tr/web/content/47010?unique=026247302422aa6d313b81b9b430918abb6db5b2&amp;download=true" TargetMode="External"/><Relationship Id="rId57" Type="http://schemas.openxmlformats.org/officeDocument/2006/relationships/hyperlink" Target="https://www.igdir.edu.tr/web/content/5052?unique=11e7fe14ec89f6ad0b561ecfe93bf6a973c313b2&amp;download=true" TargetMode="External"/><Relationship Id="rId56" Type="http://schemas.openxmlformats.org/officeDocument/2006/relationships/hyperlink" Target="https://ekampus.igdir.edu.tr/" TargetMode="External"/><Relationship Id="rId159" Type="http://schemas.openxmlformats.org/officeDocument/2006/relationships/hyperlink" Target="about:blank" TargetMode="External"/><Relationship Id="rId59" Type="http://schemas.openxmlformats.org/officeDocument/2006/relationships/hyperlink" Target="https://gsf.igdir.edu.tr/web/content/539868?unique=df6b464d4569e010b4f30f4e9a4b661916dbb3f0&amp;download=true" TargetMode="External"/><Relationship Id="rId154" Type="http://schemas.openxmlformats.org/officeDocument/2006/relationships/hyperlink" Target="https://gsf.igdir.edu.tr/web/content/82842?unique=7764300e772eafde331c22eb93363f7e5e070c27&amp;download=true" TargetMode="External"/><Relationship Id="rId58" Type="http://schemas.openxmlformats.org/officeDocument/2006/relationships/hyperlink" Target="https://kalite.igdir.edu.tr/web/content/1282810?unique=fb623840b3bb744c3b639a07411b1c18156bc6ea&amp;download=true" TargetMode="External"/><Relationship Id="rId153" Type="http://schemas.openxmlformats.org/officeDocument/2006/relationships/hyperlink" Target="https://gsf.igdir.edu.tr/web/content/512222?unique=331f1ffb9f6f926c326b703ba84dbe16278aac1f&amp;download=true" TargetMode="External"/><Relationship Id="rId152" Type="http://schemas.openxmlformats.org/officeDocument/2006/relationships/hyperlink" Target="https://gsf.igdir.edu.tr/web/content/512216?unique=e3c2636354f8177e5e2892683b716d5a3d8a874f&amp;download=true" TargetMode="External"/><Relationship Id="rId151" Type="http://schemas.openxmlformats.org/officeDocument/2006/relationships/hyperlink" Target="https://iibf.igdir.edu.tr/web/content/515082?unique=9c3f3157ad1ae7f851698237992a87b05d8f476e&amp;download=true" TargetMode="External"/><Relationship Id="rId158" Type="http://schemas.openxmlformats.org/officeDocument/2006/relationships/hyperlink" Target="https://www.igdir.edu.tr/komisyonlar-kurullar" TargetMode="External"/><Relationship Id="rId157" Type="http://schemas.openxmlformats.org/officeDocument/2006/relationships/hyperlink" Target="https://tto.igdir.edu.tr/teknoloji-transfer-ofisi-tto-y%C3%B6netim-y%C3%B6netim-kurulu" TargetMode="External"/><Relationship Id="rId156" Type="http://schemas.openxmlformats.org/officeDocument/2006/relationships/hyperlink" Target="https://bilimselarastirma.igdir.edu.tr/bap-komisyonu" TargetMode="External"/><Relationship Id="rId155" Type="http://schemas.openxmlformats.org/officeDocument/2006/relationships/hyperlink" Target="https://abk.igdir.edu.tr/abk-beseri-ve-sosyal-bilimler" TargetMode="External"/><Relationship Id="rId107" Type="http://schemas.openxmlformats.org/officeDocument/2006/relationships/hyperlink" Target="https://www.igdir.edu.tr/web/content/5077?unique=9304dd51c5a564f97801266464acd24d2fd1b6e3&amp;download=true" TargetMode="External"/><Relationship Id="rId228" Type="http://schemas.openxmlformats.org/officeDocument/2006/relationships/hyperlink" Target="https://strateji.igdir.edu.tr/web/content/392651?unique=5301daa93321e7bafa129e3ec570f2a61acc3971&amp;download=true" TargetMode="External"/><Relationship Id="rId106" Type="http://schemas.openxmlformats.org/officeDocument/2006/relationships/hyperlink" Target="https://oidb.igdir.edu.tr/web/content/32141?unique=cc39a46bdeb8a4eb8496b5c80e7cd657b7000e1d&amp;download=true" TargetMode="External"/><Relationship Id="rId227" Type="http://schemas.openxmlformats.org/officeDocument/2006/relationships/hyperlink" Target="https://strateji.igdir.edu.tr/web/content/392177?unique=c2c1b20d162e568e66d43c922dc5584492e38e48&amp;download=true" TargetMode="External"/><Relationship Id="rId105" Type="http://schemas.openxmlformats.org/officeDocument/2006/relationships/hyperlink" Target="https://kalite.igdir.edu.tr/igdir-universitesi-kalite-kurulu-%C4%B1so-9001-kalite-y%C3%B6netim-sistemi-ve-prosesleri" TargetMode="External"/><Relationship Id="rId226" Type="http://schemas.openxmlformats.org/officeDocument/2006/relationships/hyperlink" Target="https://sks.igdir.edu.tr/web/content/362578?unique=954137f750a7ad6d65e79158ac703c3e0b167a1b&amp;download=true" TargetMode="External"/><Relationship Id="rId104" Type="http://schemas.openxmlformats.org/officeDocument/2006/relationships/hyperlink" Target="https://oidb.igdir.edu.tr/web/content/34707?unique=3449a77b71fa54c53f4507736c1e66a7991ed51a&amp;download=true" TargetMode="External"/><Relationship Id="rId225" Type="http://schemas.openxmlformats.org/officeDocument/2006/relationships/hyperlink" Target="https://gsf.igdir.edu.tr/faaliyet" TargetMode="External"/><Relationship Id="rId109" Type="http://schemas.openxmlformats.org/officeDocument/2006/relationships/hyperlink" Target="https://eskisite.igdir.edu.tr/duyuru/2023-2024-egitim-ogretim-guz-yariyili-gano-ya-gore-kurumlar-arasi-yatay-gecis-basvurulari" TargetMode="External"/><Relationship Id="rId108" Type="http://schemas.openxmlformats.org/officeDocument/2006/relationships/hyperlink" Target="https://oidb.igdir.edu.tr/web/content/32500?unique=5e403f8be1ccff127ed8b16455dfcd3be0ada7d7&amp;download=true" TargetMode="External"/><Relationship Id="rId229" Type="http://schemas.openxmlformats.org/officeDocument/2006/relationships/hyperlink" Target="https://gsf.igdir.edu.tr/kalite" TargetMode="External"/><Relationship Id="rId220" Type="http://schemas.openxmlformats.org/officeDocument/2006/relationships/hyperlink" Target="https://www.igdir.edu.tr/web/content/5039?unique=2923256b98626b716754872b9b67e7849a8c1787&amp;download=true" TargetMode="External"/><Relationship Id="rId103" Type="http://schemas.openxmlformats.org/officeDocument/2006/relationships/hyperlink" Target="https://www.igdir.edu.tr/web/content/28079?unique=a7d03dd2e8708d6cd46c7b9ed8d2bc11399095d2&amp;download=true" TargetMode="External"/><Relationship Id="rId224" Type="http://schemas.openxmlformats.org/officeDocument/2006/relationships/hyperlink" Target="https://sks.igdir.edu.tr/web/content/464991?unique=9e47b994ae30c322c64398889a5bdb7c115e38e6&amp;download=true" TargetMode="External"/><Relationship Id="rId102" Type="http://schemas.openxmlformats.org/officeDocument/2006/relationships/hyperlink" Target="https://www.igdir.edu.tr/" TargetMode="External"/><Relationship Id="rId223" Type="http://schemas.openxmlformats.org/officeDocument/2006/relationships/hyperlink" Target="https://strateji.igdir.edu.tr/web/content/47008?unique=3d32d31e29e2cb1cdf9781839aed8a7cbb09ce2b&amp;download=true" TargetMode="External"/><Relationship Id="rId101" Type="http://schemas.openxmlformats.org/officeDocument/2006/relationships/hyperlink" Target="https://ogrenci.igdir.edu.tr/" TargetMode="External"/><Relationship Id="rId222" Type="http://schemas.openxmlformats.org/officeDocument/2006/relationships/hyperlink" Target="about:blank" TargetMode="External"/><Relationship Id="rId100" Type="http://schemas.openxmlformats.org/officeDocument/2006/relationships/hyperlink" Target="https://ogrenci.igdir.edu.tr/ogrenci/ebp/organizasyon.aspx?kultur=tr-TR&amp;Mod=1&amp;ustbirim=8&amp;birim=1&amp;altbirim=-1&amp;program=282&amp;organizasyonId=142&amp;mufredatTurId=932001" TargetMode="External"/><Relationship Id="rId221" Type="http://schemas.openxmlformats.org/officeDocument/2006/relationships/hyperlink" Target="https://eskisite.igdir.edu.tr/Addons/Resmi/uploads/files/kalite-el-kitabi-2023-.pdf" TargetMode="External"/><Relationship Id="rId217" Type="http://schemas.openxmlformats.org/officeDocument/2006/relationships/hyperlink" Target="https://www.igdir.edu.tr/web/content/19407?unique=a843e7405c123669c4ef2787e3dae61af4ffab9f&amp;download=true" TargetMode="External"/><Relationship Id="rId216" Type="http://schemas.openxmlformats.org/officeDocument/2006/relationships/hyperlink" Target="https://eskisite.igdir.edu.tr/Addons/Resmi/uploads/files/I%C4%9Fd%C4%B1r%20%C3%9Cniversitesi%20Akademik%20De%C4%9Ferlendirme%20ve%20Kalite%20Geli%C5%9Ftirme%20Y%C3%B6nergesi.pdf" TargetMode="External"/><Relationship Id="rId215" Type="http://schemas.openxmlformats.org/officeDocument/2006/relationships/hyperlink" Target="https://www.igdir.edu.tr/blog/haberler-3/tubitak-alan-baznda-yetkinlik-analizi-ackland-159" TargetMode="External"/><Relationship Id="rId214" Type="http://schemas.openxmlformats.org/officeDocument/2006/relationships/hyperlink" Target="https://gsf.igdir.edu.tr/" TargetMode="External"/><Relationship Id="rId219" Type="http://schemas.openxmlformats.org/officeDocument/2006/relationships/hyperlink" Target="https://eskisite.igdir.edu.tr/Addons/Resmi/uploads/files/akademik-tesvik-yon.pdf" TargetMode="External"/><Relationship Id="rId218" Type="http://schemas.openxmlformats.org/officeDocument/2006/relationships/hyperlink" Target="https://www.igdir.edu.tr/web/content/5113?unique=04dd6fa8f29179f824a25f0e940880e60ef77aaf&amp;download=true" TargetMode="External"/><Relationship Id="rId213" Type="http://schemas.openxmlformats.org/officeDocument/2006/relationships/hyperlink" Target="https://www.igdir.edu.tr/blog/basar-oykulerimiz-4" TargetMode="External"/><Relationship Id="rId212" Type="http://schemas.openxmlformats.org/officeDocument/2006/relationships/hyperlink" Target="https://iibf.igdir.edu.tr/web/content/515082?unique=9c3f3157ad1ae7f851698237992a87b05d8f476e&amp;download=true" TargetMode="External"/><Relationship Id="rId211" Type="http://schemas.openxmlformats.org/officeDocument/2006/relationships/hyperlink" Target="https://kalite.igdir.edu.tr/igdir-universitesi-kalite-kurulu-raporlar" TargetMode="External"/><Relationship Id="rId210" Type="http://schemas.openxmlformats.org/officeDocument/2006/relationships/hyperlink" Target="https://gsf.igdir.edu.tr/faaliyet" TargetMode="External"/><Relationship Id="rId129" Type="http://schemas.openxmlformats.org/officeDocument/2006/relationships/hyperlink" Target="https://advancity.com.tr/files/Perculus_Plus_Egitmen_Kilavuzu.pdf" TargetMode="External"/><Relationship Id="rId128" Type="http://schemas.openxmlformats.org/officeDocument/2006/relationships/hyperlink" Target="https://ekampus.igdir.edu.tr/" TargetMode="External"/><Relationship Id="rId127" Type="http://schemas.openxmlformats.org/officeDocument/2006/relationships/hyperlink" Target="https://www.igdir.edu.tr/spor-tesisleri" TargetMode="External"/><Relationship Id="rId126" Type="http://schemas.openxmlformats.org/officeDocument/2006/relationships/hyperlink" Target="https://www.igdir.edu.tr/sosyal-tesisler" TargetMode="External"/><Relationship Id="rId121" Type="http://schemas.openxmlformats.org/officeDocument/2006/relationships/hyperlink" Target="https://www.igdir.edu.tr/web/content/5093?unique=184a6bb3dacdbc7eb6028f67d9d87fab02f649e7&amp;download=true" TargetMode="External"/><Relationship Id="rId120" Type="http://schemas.openxmlformats.org/officeDocument/2006/relationships/hyperlink" Target="https://ogrenci.igdir.edu.tr/" TargetMode="External"/><Relationship Id="rId125" Type="http://schemas.openxmlformats.org/officeDocument/2006/relationships/hyperlink" Target="https://www.igdir.edu.tr/barinma-olanaklari" TargetMode="External"/><Relationship Id="rId124" Type="http://schemas.openxmlformats.org/officeDocument/2006/relationships/hyperlink" Target="https://gsf.igdir.edu.tr/web/content/539779?unique=3821175f3bb6a650826a0c25e61dd8e15bf4e76d&amp;download=true" TargetMode="External"/><Relationship Id="rId123" Type="http://schemas.openxmlformats.org/officeDocument/2006/relationships/hyperlink" Target="https://mezun.igdir.edu.tr/" TargetMode="External"/><Relationship Id="rId122" Type="http://schemas.openxmlformats.org/officeDocument/2006/relationships/hyperlink" Target="https://www.igdir.edu.tr/web/content/21958?unique=e7b196b88bdaddb7d956ef9dddb72f1561b29aa2&amp;download=true" TargetMode="External"/><Relationship Id="rId95" Type="http://schemas.openxmlformats.org/officeDocument/2006/relationships/hyperlink" Target="https://www.igdir.edu.tr/web/content/16824?unique=6c8f1b3574370951db94415779c0a27e5a8d6163&amp;download=true" TargetMode="External"/><Relationship Id="rId94" Type="http://schemas.openxmlformats.org/officeDocument/2006/relationships/hyperlink" Target="https://oidb.igdir.edu.tr/web/content/34658?unique=de7bab0e0501bf4efeca5e7da56b35b59f2c3d10&amp;download=true" TargetMode="External"/><Relationship Id="rId97" Type="http://schemas.openxmlformats.org/officeDocument/2006/relationships/hyperlink" Target="https://www.igdir.edu.tr/web/content/5143?unique=0817e39bd1ab1a2f58cff154714e771dac7e023a&amp;download=true" TargetMode="External"/><Relationship Id="rId96" Type="http://schemas.openxmlformats.org/officeDocument/2006/relationships/hyperlink" Target="https://www.igdir.edu.tr/web/content/5054?unique=396290d9bd9b11b0ecb5d9aff73ece391d869a94&amp;download=true" TargetMode="External"/><Relationship Id="rId99" Type="http://schemas.openxmlformats.org/officeDocument/2006/relationships/hyperlink" Target="https://kalite.igdir.edu.tr/igdir-universitesi-kalite-kurulu-%C4%B1so-9001-kalite-y%C3%B6netim-sistemi-ve-prosesleri" TargetMode="External"/><Relationship Id="rId98" Type="http://schemas.openxmlformats.org/officeDocument/2006/relationships/hyperlink" Target="https://oidb.igdir.edu.tr/web/content/34659?unique=9fc3c94abaa6ca8a91d3182af7db0968d0ba9192&amp;download=true" TargetMode="External"/><Relationship Id="rId91" Type="http://schemas.openxmlformats.org/officeDocument/2006/relationships/hyperlink" Target="https://oidb.igdir.edu.tr/web/content/32141?unique=cc39a46bdeb8a4eb8496b5c80e7cd657b7000e1d&amp;download=true" TargetMode="External"/><Relationship Id="rId90" Type="http://schemas.openxmlformats.org/officeDocument/2006/relationships/hyperlink" Target="https://gsf.igdir.edu.tr/web/content/539769?unique=fdaca67a2a7032925cc8c52bbf4af4eed100c1ee&amp;download=true" TargetMode="External"/><Relationship Id="rId93" Type="http://schemas.openxmlformats.org/officeDocument/2006/relationships/hyperlink" Target="https://oidb.igdir.edu.tr/web/content/34656?unique=7d0e86564929f5b2751760c5a8d82dbdb616c3be&amp;download=true" TargetMode="External"/><Relationship Id="rId92" Type="http://schemas.openxmlformats.org/officeDocument/2006/relationships/hyperlink" Target="https://oidb.igdir.edu.tr/web/content/32500?unique=5e403f8be1ccff127ed8b16455dfcd3be0ada7d7&amp;download=true" TargetMode="External"/><Relationship Id="rId118" Type="http://schemas.openxmlformats.org/officeDocument/2006/relationships/hyperlink" Target="https://gsf.igdir.edu.tr/web/content/539779?unique=3821175f3bb6a650826a0c25e61dd8e15bf4e76d&amp;download=true" TargetMode="External"/><Relationship Id="rId117" Type="http://schemas.openxmlformats.org/officeDocument/2006/relationships/hyperlink" Target="https://kalite.igdir.edu.tr/web/content/1282816?unique=3821175f3bb6a650826a0c25e61dd8e15bf4e76d&amp;download=true" TargetMode="External"/><Relationship Id="rId238" Type="http://schemas.openxmlformats.org/officeDocument/2006/relationships/hyperlink" Target="https://igdiryasargazetesi.com/igdir-universitesi-guzel-sanatlar-fakultesi-nin-ebru-ve-deri-isleme-atolyelerinde-egitim-alarak-urunlerini-sergilediler/8603/" TargetMode="External"/><Relationship Id="rId116" Type="http://schemas.openxmlformats.org/officeDocument/2006/relationships/hyperlink" Target="https://kutuphane.igdir.edu.tr/toplu-kataloglar" TargetMode="External"/><Relationship Id="rId237" Type="http://schemas.openxmlformats.org/officeDocument/2006/relationships/hyperlink" Target="https://www.igdir.edu.tr/en_GB/blog/haberler-3/universitemizde-yuregimde-filistin-konulu-resim-sergisi-duzenlendi-520" TargetMode="External"/><Relationship Id="rId115" Type="http://schemas.openxmlformats.org/officeDocument/2006/relationships/hyperlink" Target="https://kutuphane.igdir.edu.tr/e-kaynaklar" TargetMode="External"/><Relationship Id="rId236" Type="http://schemas.openxmlformats.org/officeDocument/2006/relationships/hyperlink" Target="https://strateji.igdir.edu.tr/web/content/453188?unique=a48f07880961eb7d4b016d45634af8b1c1defa94&amp;download=true" TargetMode="External"/><Relationship Id="rId119" Type="http://schemas.openxmlformats.org/officeDocument/2006/relationships/hyperlink" Target="https://ogrenci.igdir.edu.tr/ogrenci/ebp/tr/akademik-danismanlik.htm" TargetMode="External"/><Relationship Id="rId110" Type="http://schemas.openxmlformats.org/officeDocument/2006/relationships/hyperlink" Target="https://eskisite.igdir.edu.tr/duyuru/2023-2024-egitim-ogretim-guz-yariyili-gano-ya-gore-kurumlar-arasi-yatay-gecis-basvurulari" TargetMode="External"/><Relationship Id="rId231" Type="http://schemas.openxmlformats.org/officeDocument/2006/relationships/hyperlink" Target="https://gsf.igdir.edu.tr/faaliyet" TargetMode="External"/><Relationship Id="rId230" Type="http://schemas.openxmlformats.org/officeDocument/2006/relationships/hyperlink" Target="https://www.igdir.edu.tr/aylik-bulten" TargetMode="External"/><Relationship Id="rId114" Type="http://schemas.openxmlformats.org/officeDocument/2006/relationships/hyperlink" Target="https://ekampus.igdir.edu.tr/" TargetMode="External"/><Relationship Id="rId235" Type="http://schemas.openxmlformats.org/officeDocument/2006/relationships/hyperlink" Target="https://strateji.igdir.edu.tr/web/content/392651?unique=5301daa93321e7bafa129e3ec570f2a61acc3971&amp;download=true" TargetMode="External"/><Relationship Id="rId113" Type="http://schemas.openxmlformats.org/officeDocument/2006/relationships/hyperlink" Target="https://strateji.igdir.edu.tr/web/content/47008?unique=3d32d31e29e2cb1cdf9781839aed8a7cbb09ce2b&amp;download=true" TargetMode="External"/><Relationship Id="rId234" Type="http://schemas.openxmlformats.org/officeDocument/2006/relationships/hyperlink" Target="https://strateji.igdir.edu.tr/web/content/392177?unique=c2c1b20d162e568e66d43c922dc5584492e38e48&amp;download=true" TargetMode="External"/><Relationship Id="rId112" Type="http://schemas.openxmlformats.org/officeDocument/2006/relationships/hyperlink" Target="https://www.igdir.edu.tr/web/content/5009?unique=7d0e86564929f5b2751760c5a8d82dbdb616c3be&amp;download=true" TargetMode="External"/><Relationship Id="rId233" Type="http://schemas.openxmlformats.org/officeDocument/2006/relationships/hyperlink" Target="https://strateji.igdir.edu.tr/web/content/47008?unique=3d32d31e29e2cb1cdf9781839aed8a7cbb09ce2b&amp;download=true" TargetMode="External"/><Relationship Id="rId111" Type="http://schemas.openxmlformats.org/officeDocument/2006/relationships/hyperlink" Target="https://eskisite.igdir.edu.tr/duyuru/2023-2024-egitim-ogretim-yili-guz-yariyili-merkezi-yerlestirme-puanina-gore-ek-madde-1-yatay-gecis" TargetMode="External"/><Relationship Id="rId232" Type="http://schemas.openxmlformats.org/officeDocument/2006/relationships/hyperlink" Target="https://sks.igdir.edu.tr/web/content/362578?unique=954137f750a7ad6d65e79158ac703c3e0b167a1b&amp;download=true" TargetMode="External"/><Relationship Id="rId206" Type="http://schemas.openxmlformats.org/officeDocument/2006/relationships/hyperlink" Target="https://www.igdir.edu.tr/en_GB/blog/basar-oykulerimiz-4/ogrencimiz-yunus-emre-polat-almanyadan-dunya-birinciligi-ile-dondu-49" TargetMode="External"/><Relationship Id="rId205" Type="http://schemas.openxmlformats.org/officeDocument/2006/relationships/hyperlink" Target="https://gsf.igdir.edu.tr/faaliyet" TargetMode="External"/><Relationship Id="rId204" Type="http://schemas.openxmlformats.org/officeDocument/2006/relationships/hyperlink" Target="https://gsf.igdir.edu.tr/web/content/539783?unique=b2d50981666afd2c82077eddd50a593388db467b&amp;download=true" TargetMode="External"/><Relationship Id="rId203" Type="http://schemas.openxmlformats.org/officeDocument/2006/relationships/hyperlink" Target="https://www.igdir.edu.tr/aylik-bulten" TargetMode="External"/><Relationship Id="rId209" Type="http://schemas.openxmlformats.org/officeDocument/2006/relationships/hyperlink" Target="https://strateji.igdir.edu.tr/web/content/392651?unique=5301daa93321e7bafa129e3ec570f2a61acc3971&amp;download=true" TargetMode="External"/><Relationship Id="rId208" Type="http://schemas.openxmlformats.org/officeDocument/2006/relationships/hyperlink" Target="https://eskisite.igdir.edu.tr/Addons/Resmi/uploads/files/kalite-el-kitabi-2023-.pdf" TargetMode="External"/><Relationship Id="rId207" Type="http://schemas.openxmlformats.org/officeDocument/2006/relationships/hyperlink" Target="https://strateji.igdir.edu.tr/web/content/47008?unique=3d32d31e29e2cb1cdf9781839aed8a7cbb09ce2b&amp;download=true" TargetMode="External"/><Relationship Id="rId202" Type="http://schemas.openxmlformats.org/officeDocument/2006/relationships/hyperlink" Target="https://eskisite.igdir.edu.tr/Addons/Resmi/uploads/files/akademik-tesvik-yon.pdf" TargetMode="External"/><Relationship Id="rId201" Type="http://schemas.openxmlformats.org/officeDocument/2006/relationships/hyperlink" Target="https://www.igdir.edu.tr/web/content/5178?unique=d98587cc4e4415bed5623a609d843483ef36e4f7&amp;download=true" TargetMode="External"/><Relationship Id="rId200" Type="http://schemas.openxmlformats.org/officeDocument/2006/relationships/hyperlink" Target="https://www.igdir.edu.tr/web/content/5115?unique=e01f074f5d2196f86c570610cb04d3f5ee8ec727&amp;downloa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RQU9aLR0E1GCF1bhzhtG+v72g==">CgMxLjAyCGguZ2pkZ3hzMgloLjMwajB6bGwyCWguMWZvYjl0ZTIJaC4zem55c2g3OAByITExcmxzbkVmN2pIUUNYbkZEaUxBSl9odDV2RkJGN3ZoMw==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2024-03-30T13:36:00Z</dcterms:created>
  <dc:creator>ACER</dc:creator>
</cp:coreProperties>
</file>